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2823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843"/>
        <w:gridCol w:w="1984"/>
        <w:gridCol w:w="2977"/>
        <w:gridCol w:w="3827"/>
        <w:gridCol w:w="3261"/>
        <w:gridCol w:w="3261"/>
        <w:gridCol w:w="2977"/>
        <w:gridCol w:w="2693"/>
      </w:tblGrid>
      <w:tr w:rsidR="00FE22A5" w14:paraId="2D2EF2E9" w14:textId="77777777" w:rsidTr="00FE22A5">
        <w:tc>
          <w:tcPr>
            <w:tcW w:w="1843" w:type="dxa"/>
          </w:tcPr>
          <w:p w14:paraId="68D814B4" w14:textId="77777777" w:rsidR="00FE22A5" w:rsidRDefault="00FE22A5" w:rsidP="005C48E8">
            <w:bookmarkStart w:id="0" w:name="_GoBack"/>
            <w:bookmarkEnd w:id="0"/>
          </w:p>
        </w:tc>
        <w:tc>
          <w:tcPr>
            <w:tcW w:w="20980" w:type="dxa"/>
            <w:gridSpan w:val="7"/>
            <w:shd w:val="clear" w:color="auto" w:fill="E7E6E6" w:themeFill="background2"/>
          </w:tcPr>
          <w:p w14:paraId="449F1CED" w14:textId="77777777" w:rsidR="00FE22A5" w:rsidRPr="005513FC" w:rsidRDefault="00FE22A5" w:rsidP="005C48E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Sandal Castle (VA) Community Primary School</w:t>
            </w:r>
          </w:p>
          <w:p w14:paraId="63D0C8E3" w14:textId="528CC6F4" w:rsidR="00FE22A5" w:rsidRPr="005513FC" w:rsidRDefault="00FE22A5" w:rsidP="005C48E8">
            <w:pPr>
              <w:rPr>
                <w:b/>
                <w:sz w:val="28"/>
                <w:szCs w:val="28"/>
              </w:rPr>
            </w:pPr>
          </w:p>
          <w:p w14:paraId="5BB79729" w14:textId="77777777" w:rsidR="00FE22A5" w:rsidRDefault="00FE22A5" w:rsidP="005C48E8"/>
        </w:tc>
      </w:tr>
      <w:tr w:rsidR="00FE22A5" w14:paraId="18E832A3" w14:textId="77777777" w:rsidTr="00FE22A5">
        <w:tc>
          <w:tcPr>
            <w:tcW w:w="1843" w:type="dxa"/>
            <w:vMerge w:val="restart"/>
            <w:shd w:val="clear" w:color="auto" w:fill="FFFFFF" w:themeFill="background1"/>
          </w:tcPr>
          <w:p w14:paraId="7D29A783" w14:textId="77777777" w:rsidR="00FE22A5" w:rsidRPr="00A75888" w:rsidRDefault="00FE22A5" w:rsidP="005C48E8">
            <w:pPr>
              <w:jc w:val="center"/>
              <w:rPr>
                <w:b/>
                <w:sz w:val="20"/>
              </w:rPr>
            </w:pPr>
          </w:p>
          <w:p w14:paraId="420C48BF" w14:textId="5EE29206" w:rsidR="00FE22A5" w:rsidRPr="00A75888" w:rsidRDefault="00FE22A5" w:rsidP="005C48E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 w:rsidRPr="00A75888">
              <w:rPr>
                <w:b/>
                <w:sz w:val="20"/>
              </w:rPr>
              <w:t xml:space="preserve"> area</w:t>
            </w:r>
          </w:p>
        </w:tc>
        <w:tc>
          <w:tcPr>
            <w:tcW w:w="20980" w:type="dxa"/>
            <w:gridSpan w:val="7"/>
          </w:tcPr>
          <w:p w14:paraId="6C4FA079" w14:textId="77777777" w:rsidR="00FE22A5" w:rsidRPr="00900C6D" w:rsidRDefault="00FE22A5" w:rsidP="005C48E8">
            <w:pPr>
              <w:jc w:val="center"/>
              <w:rPr>
                <w:b/>
                <w:bCs/>
                <w:sz w:val="24"/>
                <w:szCs w:val="24"/>
              </w:rPr>
            </w:pPr>
            <w:r w:rsidRPr="00900C6D">
              <w:rPr>
                <w:b/>
                <w:bCs/>
                <w:sz w:val="24"/>
                <w:szCs w:val="24"/>
              </w:rPr>
              <w:t xml:space="preserve">Knowledge and Skill Progression </w:t>
            </w:r>
          </w:p>
          <w:p w14:paraId="391C8096" w14:textId="77777777" w:rsidR="00FE22A5" w:rsidRDefault="00FE22A5" w:rsidP="00FE22A5">
            <w:pPr>
              <w:jc w:val="center"/>
              <w:rPr>
                <w:b/>
                <w:bCs/>
                <w:sz w:val="24"/>
                <w:szCs w:val="24"/>
              </w:rPr>
            </w:pPr>
            <w:r w:rsidRPr="00900C6D">
              <w:rPr>
                <w:b/>
                <w:bCs/>
                <w:sz w:val="24"/>
                <w:szCs w:val="24"/>
              </w:rPr>
              <w:t>What should an age-related pupil know and be able to do in each year group?</w:t>
            </w:r>
            <w:r>
              <w:rPr>
                <w:b/>
                <w:bCs/>
                <w:sz w:val="24"/>
                <w:szCs w:val="24"/>
              </w:rPr>
              <w:t xml:space="preserve"> (expectations)</w:t>
            </w:r>
          </w:p>
          <w:p w14:paraId="092CDB5D" w14:textId="593749F1" w:rsidR="00FE22A5" w:rsidRDefault="00FE22A5" w:rsidP="00FE22A5">
            <w:pPr>
              <w:jc w:val="center"/>
            </w:pPr>
          </w:p>
        </w:tc>
      </w:tr>
      <w:tr w:rsidR="00FE22A5" w14:paraId="7C5E3E58" w14:textId="77777777" w:rsidTr="00FE22A5">
        <w:tc>
          <w:tcPr>
            <w:tcW w:w="1843" w:type="dxa"/>
            <w:vMerge/>
            <w:shd w:val="clear" w:color="auto" w:fill="FFFFFF" w:themeFill="background1"/>
          </w:tcPr>
          <w:p w14:paraId="1EEB655E" w14:textId="77777777" w:rsidR="00FE22A5" w:rsidRPr="00A75888" w:rsidRDefault="00FE22A5" w:rsidP="005C48E8">
            <w:pPr>
              <w:jc w:val="center"/>
              <w:rPr>
                <w:b/>
                <w:sz w:val="20"/>
              </w:rPr>
            </w:pPr>
          </w:p>
        </w:tc>
        <w:tc>
          <w:tcPr>
            <w:tcW w:w="1984" w:type="dxa"/>
            <w:shd w:val="clear" w:color="auto" w:fill="E7E6E6" w:themeFill="background2"/>
          </w:tcPr>
          <w:p w14:paraId="479C8BEF" w14:textId="77777777" w:rsidR="00FE22A5" w:rsidRDefault="00FE22A5" w:rsidP="005C48E8">
            <w:pPr>
              <w:jc w:val="center"/>
            </w:pPr>
            <w:r>
              <w:t>EYFS</w:t>
            </w:r>
          </w:p>
          <w:p w14:paraId="5BB11FEC" w14:textId="77777777" w:rsidR="00FE22A5" w:rsidRDefault="00FE22A5" w:rsidP="005C48E8">
            <w:pPr>
              <w:jc w:val="center"/>
            </w:pPr>
          </w:p>
        </w:tc>
        <w:tc>
          <w:tcPr>
            <w:tcW w:w="2977" w:type="dxa"/>
            <w:shd w:val="clear" w:color="auto" w:fill="E7E6E6" w:themeFill="background2"/>
          </w:tcPr>
          <w:p w14:paraId="3522813E" w14:textId="77777777" w:rsidR="00FE22A5" w:rsidRDefault="00FE22A5" w:rsidP="005C48E8">
            <w:pPr>
              <w:jc w:val="center"/>
            </w:pPr>
            <w:r>
              <w:t>Year 1</w:t>
            </w:r>
          </w:p>
        </w:tc>
        <w:tc>
          <w:tcPr>
            <w:tcW w:w="3827" w:type="dxa"/>
            <w:shd w:val="clear" w:color="auto" w:fill="E7E6E6" w:themeFill="background2"/>
          </w:tcPr>
          <w:p w14:paraId="07C4FF91" w14:textId="77777777" w:rsidR="00FE22A5" w:rsidRDefault="00FE22A5" w:rsidP="005C48E8">
            <w:pPr>
              <w:jc w:val="center"/>
            </w:pPr>
            <w:r>
              <w:t>Year 2</w:t>
            </w:r>
          </w:p>
        </w:tc>
        <w:tc>
          <w:tcPr>
            <w:tcW w:w="3261" w:type="dxa"/>
            <w:shd w:val="clear" w:color="auto" w:fill="E7E6E6" w:themeFill="background2"/>
          </w:tcPr>
          <w:p w14:paraId="2B8D2190" w14:textId="77777777" w:rsidR="00FE22A5" w:rsidRDefault="00FE22A5" w:rsidP="005C48E8">
            <w:pPr>
              <w:jc w:val="center"/>
            </w:pPr>
            <w:r>
              <w:t>Year 3</w:t>
            </w:r>
          </w:p>
        </w:tc>
        <w:tc>
          <w:tcPr>
            <w:tcW w:w="3261" w:type="dxa"/>
            <w:shd w:val="clear" w:color="auto" w:fill="E7E6E6" w:themeFill="background2"/>
          </w:tcPr>
          <w:p w14:paraId="604D5A84" w14:textId="77777777" w:rsidR="00FE22A5" w:rsidRDefault="00FE22A5" w:rsidP="005C48E8">
            <w:pPr>
              <w:jc w:val="center"/>
            </w:pPr>
            <w:r>
              <w:t>Year 4</w:t>
            </w:r>
          </w:p>
        </w:tc>
        <w:tc>
          <w:tcPr>
            <w:tcW w:w="2977" w:type="dxa"/>
            <w:shd w:val="clear" w:color="auto" w:fill="E7E6E6" w:themeFill="background2"/>
          </w:tcPr>
          <w:p w14:paraId="1296658E" w14:textId="77777777" w:rsidR="00FE22A5" w:rsidRDefault="00FE22A5" w:rsidP="005C48E8">
            <w:pPr>
              <w:jc w:val="center"/>
            </w:pPr>
            <w:r>
              <w:t>Year 5</w:t>
            </w:r>
          </w:p>
        </w:tc>
        <w:tc>
          <w:tcPr>
            <w:tcW w:w="2693" w:type="dxa"/>
            <w:shd w:val="clear" w:color="auto" w:fill="E7E6E6" w:themeFill="background2"/>
          </w:tcPr>
          <w:p w14:paraId="2EC2A5C5" w14:textId="77777777" w:rsidR="00FE22A5" w:rsidRDefault="00FE22A5" w:rsidP="005C48E8">
            <w:pPr>
              <w:jc w:val="center"/>
            </w:pPr>
            <w:r>
              <w:t>Year 6</w:t>
            </w:r>
          </w:p>
        </w:tc>
      </w:tr>
      <w:tr w:rsidR="00FE22A5" w:rsidRPr="00CA387E" w14:paraId="47CC400C" w14:textId="77777777" w:rsidTr="00FE22A5">
        <w:trPr>
          <w:trHeight w:val="1086"/>
        </w:trPr>
        <w:tc>
          <w:tcPr>
            <w:tcW w:w="1843" w:type="dxa"/>
            <w:shd w:val="clear" w:color="auto" w:fill="BDD6EE" w:themeFill="accent5" w:themeFillTint="66"/>
          </w:tcPr>
          <w:p w14:paraId="505B9C71" w14:textId="77777777" w:rsidR="00FE22A5" w:rsidRPr="00A75888" w:rsidRDefault="00FE22A5" w:rsidP="005C48E8">
            <w:pPr>
              <w:rPr>
                <w:rFonts w:cstheme="minorHAnsi"/>
                <w:b/>
                <w:sz w:val="20"/>
                <w:szCs w:val="20"/>
              </w:rPr>
            </w:pPr>
          </w:p>
          <w:p w14:paraId="5FDED8AE" w14:textId="24BEA17D" w:rsidR="00FE22A5" w:rsidRPr="00A75888" w:rsidRDefault="00FE22A5" w:rsidP="005C48E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GRAMMAR &amp; SENTENCE STRUCTURE</w:t>
            </w:r>
          </w:p>
        </w:tc>
        <w:tc>
          <w:tcPr>
            <w:tcW w:w="1984" w:type="dxa"/>
          </w:tcPr>
          <w:p w14:paraId="4FE894A0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Spell words by identifying</w:t>
            </w:r>
          </w:p>
          <w:p w14:paraId="289A91F9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the sounds and then</w:t>
            </w:r>
          </w:p>
          <w:p w14:paraId="4CDEBABF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writing the sound with</w:t>
            </w:r>
          </w:p>
          <w:p w14:paraId="2D4B47E5" w14:textId="17AF218F" w:rsidR="00FE22A5" w:rsidRPr="00CA387E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letter/s.</w:t>
            </w:r>
          </w:p>
        </w:tc>
        <w:tc>
          <w:tcPr>
            <w:tcW w:w="2977" w:type="dxa"/>
          </w:tcPr>
          <w:p w14:paraId="47B79EAF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How words can combine to</w:t>
            </w:r>
          </w:p>
          <w:p w14:paraId="6A4F8673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make sentences</w:t>
            </w:r>
          </w:p>
          <w:p w14:paraId="07E5D2AE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Noun phrases (</w:t>
            </w:r>
            <w:proofErr w:type="spellStart"/>
            <w:r w:rsidRPr="00FE22A5">
              <w:rPr>
                <w:rFonts w:cstheme="minorHAnsi"/>
                <w:sz w:val="20"/>
                <w:szCs w:val="20"/>
              </w:rPr>
              <w:t>e.g</w:t>
            </w:r>
            <w:proofErr w:type="spellEnd"/>
            <w:r w:rsidRPr="00FE22A5">
              <w:rPr>
                <w:rFonts w:cstheme="minorHAnsi"/>
                <w:sz w:val="20"/>
                <w:szCs w:val="20"/>
              </w:rPr>
              <w:t xml:space="preserve"> the</w:t>
            </w:r>
          </w:p>
          <w:p w14:paraId="16D01C14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butterfly, the man)</w:t>
            </w:r>
          </w:p>
          <w:p w14:paraId="48D1EDF4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Joining words &amp; joining</w:t>
            </w:r>
          </w:p>
          <w:p w14:paraId="38A27671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clauses using and</w:t>
            </w:r>
          </w:p>
          <w:p w14:paraId="4BA6ADDC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To add reason using</w:t>
            </w:r>
          </w:p>
          <w:p w14:paraId="54689E79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because</w:t>
            </w:r>
          </w:p>
          <w:p w14:paraId="4C9461B8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Sequencing sentences to</w:t>
            </w:r>
          </w:p>
          <w:p w14:paraId="7375C0E8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form short narrative</w:t>
            </w:r>
          </w:p>
          <w:p w14:paraId="07768829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Separation of words with</w:t>
            </w:r>
          </w:p>
          <w:p w14:paraId="69523461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spaces</w:t>
            </w:r>
          </w:p>
          <w:p w14:paraId="11B062E1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Introduction to past simple</w:t>
            </w:r>
          </w:p>
          <w:p w14:paraId="36CE0BF5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and present simple tense</w:t>
            </w:r>
          </w:p>
          <w:p w14:paraId="19AD9504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Introduction to capital letters,</w:t>
            </w:r>
          </w:p>
          <w:p w14:paraId="333A7A38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full stops, question marks</w:t>
            </w:r>
          </w:p>
          <w:p w14:paraId="656F7FEC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and exclamation marks to</w:t>
            </w:r>
          </w:p>
          <w:p w14:paraId="018B68D0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demarcate sentences</w:t>
            </w:r>
          </w:p>
          <w:p w14:paraId="5C40B280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Capital letters for names and</w:t>
            </w:r>
          </w:p>
          <w:p w14:paraId="45D86CAD" w14:textId="390CC885" w:rsidR="00FE22A5" w:rsidRPr="00CA387E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for the personal pronoun I</w:t>
            </w:r>
          </w:p>
        </w:tc>
        <w:tc>
          <w:tcPr>
            <w:tcW w:w="3827" w:type="dxa"/>
          </w:tcPr>
          <w:p w14:paraId="73C73DCC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Subordination (using when,</w:t>
            </w:r>
          </w:p>
          <w:p w14:paraId="3D9AC0B5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if, that, because) and coordination</w:t>
            </w:r>
          </w:p>
          <w:p w14:paraId="74DFB47F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(using or, and</w:t>
            </w:r>
          </w:p>
          <w:p w14:paraId="451C56AF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but)</w:t>
            </w:r>
          </w:p>
          <w:p w14:paraId="6B365CCD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Expanded noun phrases for</w:t>
            </w:r>
          </w:p>
          <w:p w14:paraId="1F930D86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description and specification</w:t>
            </w:r>
          </w:p>
          <w:p w14:paraId="677A9AA1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(e.g. the blue butterfly,</w:t>
            </w:r>
          </w:p>
          <w:p w14:paraId="658B013B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plain flour, the man in the</w:t>
            </w:r>
          </w:p>
          <w:p w14:paraId="20BB201C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moon)</w:t>
            </w:r>
          </w:p>
          <w:p w14:paraId="45CB8652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How grammatical patterns in</w:t>
            </w:r>
          </w:p>
          <w:p w14:paraId="2BECE1D0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 xml:space="preserve">a sentence </w:t>
            </w:r>
            <w:proofErr w:type="gramStart"/>
            <w:r w:rsidRPr="00FE22A5">
              <w:rPr>
                <w:rFonts w:cstheme="minorHAnsi"/>
                <w:sz w:val="20"/>
                <w:szCs w:val="20"/>
              </w:rPr>
              <w:t>indicate</w:t>
            </w:r>
            <w:proofErr w:type="gramEnd"/>
            <w:r w:rsidRPr="00FE22A5">
              <w:rPr>
                <w:rFonts w:cstheme="minorHAnsi"/>
                <w:sz w:val="20"/>
                <w:szCs w:val="20"/>
              </w:rPr>
              <w:t xml:space="preserve"> its</w:t>
            </w:r>
          </w:p>
          <w:p w14:paraId="399FC33A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function as a statement,</w:t>
            </w:r>
          </w:p>
          <w:p w14:paraId="411159AB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question, command or</w:t>
            </w:r>
          </w:p>
          <w:p w14:paraId="51A9C78B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exclamation</w:t>
            </w:r>
          </w:p>
          <w:p w14:paraId="7958F1D7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Correct choice and</w:t>
            </w:r>
          </w:p>
          <w:p w14:paraId="6442B6D8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consistent use of tenses;</w:t>
            </w:r>
          </w:p>
          <w:p w14:paraId="6E6D727A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• Present simple and</w:t>
            </w:r>
          </w:p>
          <w:p w14:paraId="77CDB5BE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past simple tense (e.g.</w:t>
            </w:r>
          </w:p>
          <w:p w14:paraId="29C22AF1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she walks, he</w:t>
            </w:r>
          </w:p>
          <w:p w14:paraId="18F62F34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shouted)</w:t>
            </w:r>
          </w:p>
          <w:p w14:paraId="377D9497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• Present progressive</w:t>
            </w:r>
          </w:p>
          <w:p w14:paraId="67BA2F42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and past progressive</w:t>
            </w:r>
          </w:p>
          <w:p w14:paraId="6CB3DEFA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tense (e.g. she is</w:t>
            </w:r>
          </w:p>
          <w:p w14:paraId="4B7DFB28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walking, he was</w:t>
            </w:r>
          </w:p>
          <w:p w14:paraId="3B18FB62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shouting)</w:t>
            </w:r>
          </w:p>
          <w:p w14:paraId="4870ADE0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Use of capital letters, full</w:t>
            </w:r>
          </w:p>
          <w:p w14:paraId="25CB4AF6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stops, question marks and</w:t>
            </w:r>
          </w:p>
          <w:p w14:paraId="03077804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exclamation marks to</w:t>
            </w:r>
          </w:p>
          <w:p w14:paraId="5093F137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demarcate sentences</w:t>
            </w:r>
          </w:p>
          <w:p w14:paraId="5699BAED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Commas to separate items</w:t>
            </w:r>
          </w:p>
          <w:p w14:paraId="62A4EED0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in a list</w:t>
            </w:r>
          </w:p>
          <w:p w14:paraId="6C6A7DCC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Apostrophes to mark where</w:t>
            </w:r>
          </w:p>
          <w:p w14:paraId="4C68EBF3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letters are missing in</w:t>
            </w:r>
          </w:p>
          <w:p w14:paraId="7030B865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spellings</w:t>
            </w:r>
          </w:p>
          <w:p w14:paraId="181EE2D8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Apostrophes to mark</w:t>
            </w:r>
          </w:p>
          <w:p w14:paraId="73F13E86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singular possession in nouns</w:t>
            </w:r>
          </w:p>
          <w:p w14:paraId="36A649DF" w14:textId="08F89484" w:rsidR="00FE22A5" w:rsidRPr="00CA387E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(e.g. the girl’s name)</w:t>
            </w:r>
          </w:p>
        </w:tc>
        <w:tc>
          <w:tcPr>
            <w:tcW w:w="3261" w:type="dxa"/>
          </w:tcPr>
          <w:p w14:paraId="4C965916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Subordination</w:t>
            </w:r>
          </w:p>
          <w:p w14:paraId="3EE46EFE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(AWHITEBUS) and coordination</w:t>
            </w:r>
          </w:p>
          <w:p w14:paraId="5C82E37C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(FANBOYS)</w:t>
            </w:r>
          </w:p>
          <w:p w14:paraId="245DE464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Expressing time, place and</w:t>
            </w:r>
          </w:p>
          <w:p w14:paraId="410F89B9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cause using:</w:t>
            </w:r>
          </w:p>
          <w:p w14:paraId="0C235D4B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• Conjunctions (e.g.</w:t>
            </w:r>
          </w:p>
          <w:p w14:paraId="43BECCFA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when, before, after,</w:t>
            </w:r>
          </w:p>
          <w:p w14:paraId="09CA7EA5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while, so, because)</w:t>
            </w:r>
          </w:p>
          <w:p w14:paraId="38694207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• Adverbs (e.g. then,</w:t>
            </w:r>
          </w:p>
          <w:p w14:paraId="3916E853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next, soon, therefore)</w:t>
            </w:r>
          </w:p>
          <w:p w14:paraId="3EDB9391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• Prepositions (e.g.</w:t>
            </w:r>
          </w:p>
          <w:p w14:paraId="08B8EC3C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before, after, during,</w:t>
            </w:r>
          </w:p>
          <w:p w14:paraId="394B6302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in, because of)</w:t>
            </w:r>
          </w:p>
          <w:p w14:paraId="1C2219D2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Introduction to paragraphs</w:t>
            </w:r>
          </w:p>
          <w:p w14:paraId="63455BD0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as a way to group related</w:t>
            </w:r>
          </w:p>
          <w:p w14:paraId="76E0222F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material</w:t>
            </w:r>
          </w:p>
          <w:p w14:paraId="0F8C6D4C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Correct choice and</w:t>
            </w:r>
          </w:p>
          <w:p w14:paraId="1949B8C8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consistent use of tenses;</w:t>
            </w:r>
          </w:p>
          <w:p w14:paraId="3C427EAA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• Present simple and</w:t>
            </w:r>
          </w:p>
          <w:p w14:paraId="5E020776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past simple tense (e.g.</w:t>
            </w:r>
          </w:p>
          <w:p w14:paraId="0EE5338E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she walks, he</w:t>
            </w:r>
          </w:p>
          <w:p w14:paraId="09F78177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shouted)</w:t>
            </w:r>
          </w:p>
          <w:p w14:paraId="772E7284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• Present progressive</w:t>
            </w:r>
          </w:p>
          <w:p w14:paraId="4BEC2C50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and past progressive</w:t>
            </w:r>
          </w:p>
          <w:p w14:paraId="3E6CC45E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tense (e.g. she is</w:t>
            </w:r>
          </w:p>
          <w:p w14:paraId="6DB612AD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walking, he was</w:t>
            </w:r>
          </w:p>
          <w:p w14:paraId="7CF77074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shouting)</w:t>
            </w:r>
          </w:p>
          <w:p w14:paraId="3BA20ADA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• Present perfect and</w:t>
            </w:r>
          </w:p>
          <w:p w14:paraId="528718A6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past perfect tense (e.g.</w:t>
            </w:r>
          </w:p>
          <w:p w14:paraId="23C96EC6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She has walked, he</w:t>
            </w:r>
          </w:p>
          <w:p w14:paraId="01AB6CF0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had shouted)</w:t>
            </w:r>
          </w:p>
          <w:p w14:paraId="287EDFD9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Introduction to inverted</w:t>
            </w:r>
          </w:p>
          <w:p w14:paraId="265E4534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commas to punctuate direct</w:t>
            </w:r>
          </w:p>
          <w:p w14:paraId="09919D4F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speech</w:t>
            </w:r>
          </w:p>
          <w:p w14:paraId="324C82C4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e.g. “That’s Harry Potter!”</w:t>
            </w:r>
          </w:p>
          <w:p w14:paraId="598E4270" w14:textId="3C417358" w:rsidR="00FE22A5" w:rsidRPr="00CA387E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whispered the boy.</w:t>
            </w:r>
          </w:p>
        </w:tc>
        <w:tc>
          <w:tcPr>
            <w:tcW w:w="3261" w:type="dxa"/>
          </w:tcPr>
          <w:p w14:paraId="3A2FA2B0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(AWHITEBUS) and coordination</w:t>
            </w:r>
          </w:p>
          <w:p w14:paraId="5081120D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(FANBOYS)</w:t>
            </w:r>
          </w:p>
          <w:p w14:paraId="029E6DF2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Noun phrases expanded by</w:t>
            </w:r>
          </w:p>
          <w:p w14:paraId="12EC7BA3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the addition of modifying</w:t>
            </w:r>
          </w:p>
          <w:p w14:paraId="154FE1D4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adjectives, nouns and</w:t>
            </w:r>
          </w:p>
          <w:p w14:paraId="349742AE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proposition phrases (e.g. the</w:t>
            </w:r>
          </w:p>
          <w:p w14:paraId="29E5DDB0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teacher expanded to: the</w:t>
            </w:r>
          </w:p>
          <w:p w14:paraId="72765F8F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strict maths teacher with</w:t>
            </w:r>
          </w:p>
          <w:p w14:paraId="423CDAC0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curly hair)</w:t>
            </w:r>
          </w:p>
          <w:p w14:paraId="33A0BD82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Fronted adverbials (e.g. later</w:t>
            </w:r>
          </w:p>
          <w:p w14:paraId="38930230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that day, I heard the bad</w:t>
            </w:r>
          </w:p>
          <w:p w14:paraId="7AC7BCBB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news.)</w:t>
            </w:r>
          </w:p>
          <w:p w14:paraId="5BA05535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FE22A5">
              <w:rPr>
                <w:rFonts w:cstheme="minorHAnsi"/>
                <w:sz w:val="20"/>
                <w:szCs w:val="20"/>
              </w:rPr>
              <w:t>TRaMP</w:t>
            </w:r>
            <w:proofErr w:type="spellEnd"/>
            <w:r w:rsidRPr="00FE22A5">
              <w:rPr>
                <w:rFonts w:cstheme="minorHAnsi"/>
                <w:sz w:val="20"/>
                <w:szCs w:val="20"/>
              </w:rPr>
              <w:t xml:space="preserve"> adverbs Time,</w:t>
            </w:r>
          </w:p>
          <w:p w14:paraId="30F1B516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Reason, Manner, Place</w:t>
            </w:r>
          </w:p>
          <w:p w14:paraId="43BCD6DF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Correct choice and</w:t>
            </w:r>
          </w:p>
          <w:p w14:paraId="3E8C0699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consistent use of tenses;</w:t>
            </w:r>
          </w:p>
          <w:p w14:paraId="1CE5F067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Use of paragraphs to</w:t>
            </w:r>
          </w:p>
          <w:p w14:paraId="3C446A92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organise ideas around a</w:t>
            </w:r>
          </w:p>
          <w:p w14:paraId="27B94400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theme</w:t>
            </w:r>
          </w:p>
          <w:p w14:paraId="09726921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Appropriate choice of</w:t>
            </w:r>
          </w:p>
          <w:p w14:paraId="0537C227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pronoun or noun within and</w:t>
            </w:r>
          </w:p>
          <w:p w14:paraId="471FF742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across sentences to aid</w:t>
            </w:r>
          </w:p>
          <w:p w14:paraId="305D7572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cohesion and avoid</w:t>
            </w:r>
          </w:p>
          <w:p w14:paraId="0C6F616C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repetition</w:t>
            </w:r>
          </w:p>
          <w:p w14:paraId="27F918E5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Apostrophes to mark plural</w:t>
            </w:r>
          </w:p>
          <w:p w14:paraId="1A3CC68F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possession (e.g. the girl’s</w:t>
            </w:r>
          </w:p>
          <w:p w14:paraId="289A2CB9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name, the girls’ names)</w:t>
            </w:r>
          </w:p>
          <w:p w14:paraId="3DB287B4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Use of commas after fronted</w:t>
            </w:r>
          </w:p>
          <w:p w14:paraId="050CDDB6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adverbials</w:t>
            </w:r>
          </w:p>
          <w:p w14:paraId="59A23002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Use of inverted commas and</w:t>
            </w:r>
          </w:p>
          <w:p w14:paraId="3E18B2F7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other punctuation to indicate</w:t>
            </w:r>
          </w:p>
          <w:p w14:paraId="54967955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direct speech and emotion.</w:t>
            </w:r>
          </w:p>
          <w:p w14:paraId="2BB99649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e.g. “That’s Harry Potter!”</w:t>
            </w:r>
          </w:p>
          <w:p w14:paraId="09C73149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whispered the boy in</w:t>
            </w:r>
          </w:p>
          <w:p w14:paraId="7A0D3E72" w14:textId="39BA6AED" w:rsidR="00FE22A5" w:rsidRPr="00CA387E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shock.</w:t>
            </w:r>
          </w:p>
        </w:tc>
        <w:tc>
          <w:tcPr>
            <w:tcW w:w="2977" w:type="dxa"/>
          </w:tcPr>
          <w:p w14:paraId="2E0B15EB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Subordination</w:t>
            </w:r>
          </w:p>
          <w:p w14:paraId="7A5494D6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(AWHITEBUS) and coordination</w:t>
            </w:r>
          </w:p>
          <w:p w14:paraId="19DEC5FD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(FANBOYS)</w:t>
            </w:r>
          </w:p>
          <w:p w14:paraId="125E3249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Relative clauses beginning</w:t>
            </w:r>
          </w:p>
          <w:p w14:paraId="42BBD6E9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with who, which, where,</w:t>
            </w:r>
          </w:p>
          <w:p w14:paraId="3B3091EB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when, whose, that or an</w:t>
            </w:r>
          </w:p>
          <w:p w14:paraId="515AC614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omitted pronoun</w:t>
            </w:r>
          </w:p>
          <w:p w14:paraId="226DC1B6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Indicating degrees of</w:t>
            </w:r>
          </w:p>
          <w:p w14:paraId="67AD31CA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possibility using;</w:t>
            </w:r>
          </w:p>
          <w:p w14:paraId="7A5C07F1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• Adverbs (e.g. perhaps,</w:t>
            </w:r>
          </w:p>
          <w:p w14:paraId="37A9A887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surely)</w:t>
            </w:r>
          </w:p>
          <w:p w14:paraId="02B3262D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• Modal verbs (e.g.</w:t>
            </w:r>
          </w:p>
          <w:p w14:paraId="2DCC4BBD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might, should, will,</w:t>
            </w:r>
          </w:p>
          <w:p w14:paraId="11825EC4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must)</w:t>
            </w:r>
          </w:p>
          <w:p w14:paraId="517A4C29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Devices to build cohesion</w:t>
            </w:r>
          </w:p>
          <w:p w14:paraId="5BC89B42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within a paragraph (e.g.</w:t>
            </w:r>
          </w:p>
          <w:p w14:paraId="39F90F10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then, after that, firstly)</w:t>
            </w:r>
          </w:p>
          <w:p w14:paraId="22C3BBB8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FE22A5">
              <w:rPr>
                <w:rFonts w:cstheme="minorHAnsi"/>
                <w:sz w:val="20"/>
                <w:szCs w:val="20"/>
              </w:rPr>
              <w:t>TRaMP</w:t>
            </w:r>
            <w:proofErr w:type="spellEnd"/>
            <w:r w:rsidRPr="00FE22A5">
              <w:rPr>
                <w:rFonts w:cstheme="minorHAnsi"/>
                <w:sz w:val="20"/>
                <w:szCs w:val="20"/>
              </w:rPr>
              <w:t xml:space="preserve"> adverbs Time,</w:t>
            </w:r>
          </w:p>
          <w:p w14:paraId="4A0552B1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Reason, Manner, Place</w:t>
            </w:r>
          </w:p>
          <w:p w14:paraId="494229C4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Correct choice and</w:t>
            </w:r>
          </w:p>
          <w:p w14:paraId="0A491966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consistent use of tenses;</w:t>
            </w:r>
          </w:p>
          <w:p w14:paraId="316025B0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Linking ideas across</w:t>
            </w:r>
          </w:p>
          <w:p w14:paraId="50929D4A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paragraphs using adverbials</w:t>
            </w:r>
          </w:p>
          <w:p w14:paraId="23A8FD3F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of</w:t>
            </w:r>
          </w:p>
          <w:p w14:paraId="250819CD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• Time (e.g. later)</w:t>
            </w:r>
          </w:p>
          <w:p w14:paraId="42D2A4FD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• Place (e.g. nearby)</w:t>
            </w:r>
          </w:p>
          <w:p w14:paraId="26105DBF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• Tense choices (e.g. he</w:t>
            </w:r>
          </w:p>
          <w:p w14:paraId="5CE92813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had seen her before)</w:t>
            </w:r>
          </w:p>
          <w:p w14:paraId="77B349E0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Dashes or commas to</w:t>
            </w:r>
          </w:p>
          <w:p w14:paraId="34260293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indicate parenthesis</w:t>
            </w:r>
          </w:p>
          <w:p w14:paraId="313D7FF8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Use of commas to clarify</w:t>
            </w:r>
          </w:p>
          <w:p w14:paraId="1F631A46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meaning or avoid ambiguity.</w:t>
            </w:r>
          </w:p>
          <w:p w14:paraId="37F3A65A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Use of inverted commas and</w:t>
            </w:r>
          </w:p>
          <w:p w14:paraId="1941AA02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other punctuation to indicate</w:t>
            </w:r>
          </w:p>
          <w:p w14:paraId="0723C401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direct speech, emotion and</w:t>
            </w:r>
          </w:p>
          <w:p w14:paraId="02231376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action.</w:t>
            </w:r>
          </w:p>
          <w:p w14:paraId="16AE5915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e.g. As he pointed towards</w:t>
            </w:r>
          </w:p>
          <w:p w14:paraId="399C2B7C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the wizard, the boy</w:t>
            </w:r>
          </w:p>
          <w:p w14:paraId="373D0F03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whispered in shock:</w:t>
            </w:r>
          </w:p>
          <w:p w14:paraId="28116DFB" w14:textId="3C75AD33" w:rsidR="00FE22A5" w:rsidRPr="00CA387E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“That’s Harry Potter!”.</w:t>
            </w:r>
          </w:p>
        </w:tc>
        <w:tc>
          <w:tcPr>
            <w:tcW w:w="2693" w:type="dxa"/>
          </w:tcPr>
          <w:p w14:paraId="56B28CDD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The difference between</w:t>
            </w:r>
          </w:p>
          <w:p w14:paraId="1AD2D061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structures typical of informal</w:t>
            </w:r>
          </w:p>
          <w:p w14:paraId="2490E7C4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speech and structures</w:t>
            </w:r>
          </w:p>
          <w:p w14:paraId="66180B77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appropriate for formal</w:t>
            </w:r>
          </w:p>
          <w:p w14:paraId="437CB616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speech and writing (e.g. the</w:t>
            </w:r>
          </w:p>
          <w:p w14:paraId="22624C60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use of question tags: ‘He’s</w:t>
            </w:r>
          </w:p>
          <w:p w14:paraId="3018C54F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you friend, isn’t he?” or the</w:t>
            </w:r>
          </w:p>
          <w:p w14:paraId="415637A6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use of the subjunctive forms</w:t>
            </w:r>
          </w:p>
          <w:p w14:paraId="23A1ADE1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such as ‘if I were” or “were</w:t>
            </w:r>
          </w:p>
          <w:p w14:paraId="0C984AA9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they to come” in some very</w:t>
            </w:r>
          </w:p>
          <w:p w14:paraId="4974F888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formal writing)</w:t>
            </w:r>
          </w:p>
          <w:p w14:paraId="276F49A8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Linking ideas across</w:t>
            </w:r>
          </w:p>
          <w:p w14:paraId="73697A1C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paragraphs using a wider</w:t>
            </w:r>
          </w:p>
          <w:p w14:paraId="307E7A56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range of cohesive devices;</w:t>
            </w:r>
          </w:p>
          <w:p w14:paraId="7F27F9F3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repetition of a word or</w:t>
            </w:r>
          </w:p>
          <w:p w14:paraId="3BACCEC5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phrase, grammatical</w:t>
            </w:r>
          </w:p>
          <w:p w14:paraId="6F854031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connections (e.g. The use of</w:t>
            </w:r>
          </w:p>
          <w:p w14:paraId="65FC95D4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adverbials such as on the</w:t>
            </w:r>
          </w:p>
          <w:p w14:paraId="260CD3F0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other hand, in contrast, or</w:t>
            </w:r>
          </w:p>
          <w:p w14:paraId="552B6392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as a consequence), and</w:t>
            </w:r>
          </w:p>
          <w:p w14:paraId="7C97B984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ellipsis</w:t>
            </w:r>
          </w:p>
          <w:p w14:paraId="63B50938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Use of the semi-colon, colon</w:t>
            </w:r>
          </w:p>
          <w:p w14:paraId="332F8462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and dash to mark the</w:t>
            </w:r>
          </w:p>
          <w:p w14:paraId="40F671AD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boundary between</w:t>
            </w:r>
          </w:p>
          <w:p w14:paraId="4973DE07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independent clauses (e.g.</w:t>
            </w:r>
          </w:p>
          <w:p w14:paraId="7D1986C2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it’s raining; I’m fed up)</w:t>
            </w:r>
          </w:p>
          <w:p w14:paraId="5753C6F9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Use of the colon to introduce</w:t>
            </w:r>
          </w:p>
          <w:p w14:paraId="44051A18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a list and use of semi-colons</w:t>
            </w:r>
          </w:p>
          <w:p w14:paraId="12C6EA2E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within lists</w:t>
            </w:r>
          </w:p>
          <w:p w14:paraId="7412A9EB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How hyphens can be used to</w:t>
            </w:r>
          </w:p>
          <w:p w14:paraId="0B0D99F4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avoid ambiguity (e.g. man</w:t>
            </w:r>
          </w:p>
          <w:p w14:paraId="23D7E99A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 xml:space="preserve">eating shark versus </w:t>
            </w:r>
            <w:proofErr w:type="spellStart"/>
            <w:r w:rsidRPr="00FE22A5">
              <w:rPr>
                <w:rFonts w:cstheme="minorHAnsi"/>
                <w:sz w:val="20"/>
                <w:szCs w:val="20"/>
              </w:rPr>
              <w:t>maneating</w:t>
            </w:r>
            <w:proofErr w:type="spellEnd"/>
          </w:p>
          <w:p w14:paraId="2D29891F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shark or recover</w:t>
            </w:r>
          </w:p>
          <w:p w14:paraId="2D7E2B60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versus re-cover)</w:t>
            </w:r>
          </w:p>
          <w:p w14:paraId="5C52D5CB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Use of inverted commas and</w:t>
            </w:r>
          </w:p>
          <w:p w14:paraId="70E0B75E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other punctuation to indicate</w:t>
            </w:r>
          </w:p>
          <w:p w14:paraId="77E77D31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direct speech, emotion,</w:t>
            </w:r>
          </w:p>
          <w:p w14:paraId="06BABE4F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action and thought.</w:t>
            </w:r>
          </w:p>
          <w:p w14:paraId="452399C4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e.g. As he pointed towards</w:t>
            </w:r>
          </w:p>
          <w:p w14:paraId="01CECF78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the wizard, the boy</w:t>
            </w:r>
          </w:p>
          <w:p w14:paraId="75F9EB35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whispered in shock:</w:t>
            </w:r>
          </w:p>
          <w:p w14:paraId="0FC14E70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“That’s Harry Potter!”.</w:t>
            </w:r>
          </w:p>
          <w:p w14:paraId="05EAE4C0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Everyone gasped in</w:t>
            </w:r>
          </w:p>
          <w:p w14:paraId="1F5646DC" w14:textId="77777777" w:rsidR="00FE22A5" w:rsidRPr="00FE22A5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disbelief as it couldn’t be</w:t>
            </w:r>
          </w:p>
          <w:p w14:paraId="69219133" w14:textId="4BE926BC" w:rsidR="00FE22A5" w:rsidRPr="00CA387E" w:rsidRDefault="00FE22A5" w:rsidP="00FE22A5">
            <w:pPr>
              <w:rPr>
                <w:rFonts w:cstheme="minorHAnsi"/>
                <w:sz w:val="20"/>
                <w:szCs w:val="20"/>
              </w:rPr>
            </w:pPr>
            <w:r w:rsidRPr="00FE22A5">
              <w:rPr>
                <w:rFonts w:cstheme="minorHAnsi"/>
                <w:sz w:val="20"/>
                <w:szCs w:val="20"/>
              </w:rPr>
              <w:t>true; could it?</w:t>
            </w:r>
          </w:p>
        </w:tc>
      </w:tr>
      <w:tr w:rsidR="00FE22A5" w:rsidRPr="00CA387E" w14:paraId="774AA7C3" w14:textId="77777777" w:rsidTr="00FE22A5">
        <w:trPr>
          <w:trHeight w:val="1086"/>
        </w:trPr>
        <w:tc>
          <w:tcPr>
            <w:tcW w:w="1843" w:type="dxa"/>
            <w:shd w:val="clear" w:color="auto" w:fill="BDD6EE" w:themeFill="accent5" w:themeFillTint="66"/>
          </w:tcPr>
          <w:p w14:paraId="78A79FAC" w14:textId="605EE07B" w:rsidR="00FE22A5" w:rsidRPr="00A75888" w:rsidRDefault="00FE22A5" w:rsidP="005C48E8">
            <w:pPr>
              <w:rPr>
                <w:rFonts w:cstheme="minorHAnsi"/>
                <w:b/>
                <w:sz w:val="20"/>
                <w:szCs w:val="20"/>
              </w:rPr>
            </w:pPr>
            <w:r w:rsidRPr="00FE22A5">
              <w:rPr>
                <w:rFonts w:cstheme="minorHAnsi"/>
                <w:b/>
                <w:bCs/>
                <w:sz w:val="20"/>
                <w:szCs w:val="20"/>
              </w:rPr>
              <w:lastRenderedPageBreak/>
              <w:t>COMPOSITION &amp; EFFECT</w:t>
            </w:r>
          </w:p>
        </w:tc>
        <w:tc>
          <w:tcPr>
            <w:tcW w:w="1984" w:type="dxa"/>
          </w:tcPr>
          <w:p w14:paraId="6739D395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Write short sentences</w:t>
            </w:r>
          </w:p>
          <w:p w14:paraId="3076DCC3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with words with known</w:t>
            </w:r>
          </w:p>
          <w:p w14:paraId="5AFFF250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sound-letter</w:t>
            </w:r>
          </w:p>
          <w:p w14:paraId="27FFE03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correspondences,</w:t>
            </w:r>
          </w:p>
          <w:p w14:paraId="1E49B98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beginning to use a capital</w:t>
            </w:r>
          </w:p>
          <w:p w14:paraId="0D5F738C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letter and full stop.</w:t>
            </w:r>
          </w:p>
          <w:p w14:paraId="21E06CDF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Re-read what they have</w:t>
            </w:r>
          </w:p>
          <w:p w14:paraId="51A5850A" w14:textId="39BD6487" w:rsidR="00FE22A5" w:rsidRPr="00FE22A5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written to check</w:t>
            </w:r>
          </w:p>
        </w:tc>
        <w:tc>
          <w:tcPr>
            <w:tcW w:w="2977" w:type="dxa"/>
          </w:tcPr>
          <w:p w14:paraId="186FCF8A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Sequence properly</w:t>
            </w:r>
          </w:p>
          <w:p w14:paraId="14799FC7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punctuated sentences.</w:t>
            </w:r>
          </w:p>
          <w:p w14:paraId="18F3431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Write and sequence</w:t>
            </w:r>
          </w:p>
          <w:p w14:paraId="47610911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coherent sentences with</w:t>
            </w:r>
          </w:p>
          <w:p w14:paraId="70A5B0D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some descriptive detail.</w:t>
            </w:r>
          </w:p>
          <w:p w14:paraId="1F7EC00A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Writing based on familiar</w:t>
            </w:r>
          </w:p>
          <w:p w14:paraId="5C9A0A7C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stories and own</w:t>
            </w:r>
          </w:p>
          <w:p w14:paraId="1C91227F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experiences</w:t>
            </w:r>
          </w:p>
          <w:p w14:paraId="06E527C0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Re-read what they have</w:t>
            </w:r>
          </w:p>
          <w:p w14:paraId="20329A6A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written to check that it</w:t>
            </w:r>
          </w:p>
          <w:p w14:paraId="55EDBEB4" w14:textId="505A87AF" w:rsidR="00FE22A5" w:rsidRPr="00FE22A5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makes sense.</w:t>
            </w:r>
          </w:p>
        </w:tc>
        <w:tc>
          <w:tcPr>
            <w:tcW w:w="3827" w:type="dxa"/>
          </w:tcPr>
          <w:p w14:paraId="6B38B62B" w14:textId="77777777" w:rsidR="00FE22A5" w:rsidRDefault="00FE22A5" w:rsidP="00FE22A5">
            <w:pPr>
              <w:rPr>
                <w:rFonts w:cstheme="minorHAnsi"/>
                <w:sz w:val="20"/>
                <w:szCs w:val="20"/>
              </w:rPr>
            </w:pPr>
          </w:p>
          <w:p w14:paraId="29F059F5" w14:textId="77777777" w:rsidR="008D6973" w:rsidRDefault="008D6973" w:rsidP="008D6973">
            <w:pPr>
              <w:rPr>
                <w:rFonts w:cstheme="minorHAnsi"/>
                <w:sz w:val="20"/>
                <w:szCs w:val="20"/>
              </w:rPr>
            </w:pPr>
          </w:p>
          <w:p w14:paraId="688045C7" w14:textId="77777777" w:rsidR="008D6973" w:rsidRPr="008D6973" w:rsidRDefault="008D6973" w:rsidP="008D697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Add detail to writing.</w:t>
            </w:r>
          </w:p>
          <w:p w14:paraId="1C01D6FC" w14:textId="77777777" w:rsidR="008D6973" w:rsidRPr="008D6973" w:rsidRDefault="008D6973" w:rsidP="008D697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Show awareness of the</w:t>
            </w:r>
          </w:p>
          <w:p w14:paraId="0DA14669" w14:textId="77777777" w:rsidR="008D6973" w:rsidRPr="008D6973" w:rsidRDefault="008D6973" w:rsidP="008D697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reader, through using</w:t>
            </w:r>
          </w:p>
          <w:p w14:paraId="7F16DAD8" w14:textId="77777777" w:rsidR="008D6973" w:rsidRPr="008D6973" w:rsidRDefault="008D6973" w:rsidP="008D697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language features</w:t>
            </w:r>
          </w:p>
          <w:p w14:paraId="2AD69338" w14:textId="77777777" w:rsidR="008D6973" w:rsidRPr="008D6973" w:rsidRDefault="008D6973" w:rsidP="008D697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relevant to the text type.</w:t>
            </w:r>
          </w:p>
          <w:p w14:paraId="04DAA3D7" w14:textId="77777777" w:rsidR="008D6973" w:rsidRPr="008D6973" w:rsidRDefault="008D6973" w:rsidP="008D697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Add detail to narrative</w:t>
            </w:r>
          </w:p>
          <w:p w14:paraId="52CC1013" w14:textId="77777777" w:rsidR="008D6973" w:rsidRPr="008D6973" w:rsidRDefault="008D6973" w:rsidP="008D697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writing through</w:t>
            </w:r>
          </w:p>
          <w:p w14:paraId="79917FBE" w14:textId="77777777" w:rsidR="008D6973" w:rsidRPr="008D6973" w:rsidRDefault="008D6973" w:rsidP="008D697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describing characters,</w:t>
            </w:r>
          </w:p>
          <w:p w14:paraId="5DDE89DE" w14:textId="77777777" w:rsidR="008D6973" w:rsidRPr="008D6973" w:rsidRDefault="008D6973" w:rsidP="008D697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setting and using</w:t>
            </w:r>
          </w:p>
          <w:p w14:paraId="3D5BEE94" w14:textId="77777777" w:rsidR="008D6973" w:rsidRPr="008D6973" w:rsidRDefault="008D6973" w:rsidP="008D697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dialogue. Group ideas</w:t>
            </w:r>
          </w:p>
          <w:p w14:paraId="0ADC70F2" w14:textId="77777777" w:rsidR="008D6973" w:rsidRPr="008D6973" w:rsidRDefault="008D6973" w:rsidP="008D697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together to form a clear</w:t>
            </w:r>
          </w:p>
          <w:p w14:paraId="45E5AAD6" w14:textId="77777777" w:rsidR="008D6973" w:rsidRPr="008D6973" w:rsidRDefault="008D6973" w:rsidP="008D697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series of events.</w:t>
            </w:r>
          </w:p>
          <w:p w14:paraId="16D7B30E" w14:textId="77777777" w:rsidR="008D6973" w:rsidRPr="008D6973" w:rsidRDefault="008D6973" w:rsidP="008D697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Make simple additions,</w:t>
            </w:r>
          </w:p>
          <w:p w14:paraId="6BFCD55C" w14:textId="77777777" w:rsidR="008D6973" w:rsidRPr="008D6973" w:rsidRDefault="008D6973" w:rsidP="008D697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revisions and corrections</w:t>
            </w:r>
          </w:p>
          <w:p w14:paraId="5D9209E1" w14:textId="77777777" w:rsidR="008D6973" w:rsidRPr="008D6973" w:rsidRDefault="008D6973" w:rsidP="008D697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to their own writing by:</w:t>
            </w:r>
          </w:p>
          <w:p w14:paraId="4691E676" w14:textId="77777777" w:rsidR="008D6973" w:rsidRPr="008D6973" w:rsidRDefault="008D6973" w:rsidP="008D697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• Evaluating</w:t>
            </w:r>
          </w:p>
          <w:p w14:paraId="66432205" w14:textId="77777777" w:rsidR="008D6973" w:rsidRPr="008D6973" w:rsidRDefault="008D6973" w:rsidP="008D697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• Re-reading</w:t>
            </w:r>
          </w:p>
          <w:p w14:paraId="1CB9D2B7" w14:textId="387CFBE6" w:rsidR="008D6973" w:rsidRPr="008D6973" w:rsidRDefault="008D6973" w:rsidP="008D697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• Proofreading</w:t>
            </w:r>
          </w:p>
        </w:tc>
        <w:tc>
          <w:tcPr>
            <w:tcW w:w="3261" w:type="dxa"/>
          </w:tcPr>
          <w:p w14:paraId="32610328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Sustain and expand a</w:t>
            </w:r>
          </w:p>
          <w:p w14:paraId="4EC2D78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range of text types</w:t>
            </w:r>
          </w:p>
          <w:p w14:paraId="23D3CA50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Write narratives based</w:t>
            </w:r>
          </w:p>
          <w:p w14:paraId="0F05183C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on familiar or given</w:t>
            </w:r>
          </w:p>
          <w:p w14:paraId="517F7FFA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models where some</w:t>
            </w:r>
          </w:p>
          <w:p w14:paraId="235D6CE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elements are changed.</w:t>
            </w:r>
          </w:p>
          <w:p w14:paraId="522837B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Begin to structure texts</w:t>
            </w:r>
          </w:p>
          <w:p w14:paraId="6BEDE767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using paragraphs.</w:t>
            </w:r>
          </w:p>
          <w:p w14:paraId="20D353A7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Develop characterisation</w:t>
            </w:r>
          </w:p>
          <w:p w14:paraId="663D039C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through dialogue</w:t>
            </w:r>
          </w:p>
          <w:p w14:paraId="4DC05E9F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between characters.</w:t>
            </w:r>
          </w:p>
          <w:p w14:paraId="67FAE9A1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Show how characters</w:t>
            </w:r>
          </w:p>
          <w:p w14:paraId="1FE1A69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react to events.</w:t>
            </w:r>
          </w:p>
          <w:p w14:paraId="2EC0FEA5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Write well-structured</w:t>
            </w:r>
          </w:p>
          <w:p w14:paraId="3CF5C93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non-fiction texts</w:t>
            </w:r>
          </w:p>
          <w:p w14:paraId="3C355BE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beginning to use</w:t>
            </w:r>
          </w:p>
          <w:p w14:paraId="6613C911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precision language for</w:t>
            </w:r>
          </w:p>
          <w:p w14:paraId="20157FB3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description. Use</w:t>
            </w:r>
          </w:p>
          <w:p w14:paraId="73D0A66E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language features</w:t>
            </w:r>
          </w:p>
          <w:p w14:paraId="268DB0D7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appropriate to text type.</w:t>
            </w:r>
          </w:p>
          <w:p w14:paraId="24C5EAB8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Assess the effectiveness</w:t>
            </w:r>
          </w:p>
          <w:p w14:paraId="57CA5AAD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of their writing, making</w:t>
            </w:r>
          </w:p>
          <w:p w14:paraId="090583C8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changes to grammar and</w:t>
            </w:r>
          </w:p>
          <w:p w14:paraId="339D3678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vocabulary to improve</w:t>
            </w:r>
          </w:p>
          <w:p w14:paraId="1FD5695C" w14:textId="313F76E1" w:rsidR="00FE22A5" w:rsidRPr="00FE22A5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consistency.</w:t>
            </w:r>
          </w:p>
        </w:tc>
        <w:tc>
          <w:tcPr>
            <w:tcW w:w="3261" w:type="dxa"/>
          </w:tcPr>
          <w:p w14:paraId="7C74038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Manipulate detail within</w:t>
            </w:r>
          </w:p>
          <w:p w14:paraId="09B88D38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 well-structured text</w:t>
            </w:r>
          </w:p>
          <w:p w14:paraId="080E46EF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Write complete texts,</w:t>
            </w:r>
          </w:p>
          <w:p w14:paraId="26C3EB0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organising paragraphs</w:t>
            </w:r>
          </w:p>
          <w:p w14:paraId="451C7230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around a theme. Show</w:t>
            </w:r>
          </w:p>
          <w:p w14:paraId="6F5584EF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how one event leads to</w:t>
            </w:r>
          </w:p>
          <w:p w14:paraId="3ED9BB70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another.</w:t>
            </w:r>
          </w:p>
          <w:p w14:paraId="41F87FD8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Include vivid descriptive</w:t>
            </w:r>
          </w:p>
          <w:p w14:paraId="754D583C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detail to evoke the setting</w:t>
            </w:r>
          </w:p>
          <w:p w14:paraId="333EDCAD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and relationship between</w:t>
            </w:r>
          </w:p>
          <w:p w14:paraId="0DA49B76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characters. Use a variety</w:t>
            </w:r>
          </w:p>
          <w:p w14:paraId="7EECC3B2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of language features and</w:t>
            </w:r>
          </w:p>
          <w:p w14:paraId="5C1C8EF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techniques to evoke a</w:t>
            </w:r>
          </w:p>
          <w:p w14:paraId="4EA51A41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response from the</w:t>
            </w:r>
          </w:p>
          <w:p w14:paraId="2EED13DE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reader, vary pace and</w:t>
            </w:r>
          </w:p>
          <w:p w14:paraId="582006D6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maintain engagement.</w:t>
            </w:r>
          </w:p>
          <w:p w14:paraId="5FB31BC1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Assess the effectiveness</w:t>
            </w:r>
          </w:p>
          <w:p w14:paraId="753C970C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of their writing, making</w:t>
            </w:r>
          </w:p>
          <w:p w14:paraId="307BA2B1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changes to grammar and</w:t>
            </w:r>
          </w:p>
          <w:p w14:paraId="121D398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vocabulary to improve</w:t>
            </w:r>
          </w:p>
          <w:p w14:paraId="5937AEB6" w14:textId="063549CA" w:rsidR="00FE22A5" w:rsidRPr="00FE22A5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consistency.</w:t>
            </w:r>
          </w:p>
        </w:tc>
        <w:tc>
          <w:tcPr>
            <w:tcW w:w="2977" w:type="dxa"/>
          </w:tcPr>
          <w:p w14:paraId="61FAF99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Develop styles of</w:t>
            </w:r>
          </w:p>
          <w:p w14:paraId="7445958E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writing</w:t>
            </w:r>
          </w:p>
          <w:p w14:paraId="2C874CE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Experiment with a range</w:t>
            </w:r>
          </w:p>
          <w:p w14:paraId="5D9E8F3D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of styles using given</w:t>
            </w:r>
          </w:p>
          <w:p w14:paraId="26E9F605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models and show</w:t>
            </w:r>
          </w:p>
          <w:p w14:paraId="788FF601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increasing awareness of</w:t>
            </w:r>
          </w:p>
          <w:p w14:paraId="45DD7C8C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the reader through</w:t>
            </w:r>
          </w:p>
          <w:p w14:paraId="5CFFEE2F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recaps, humour, asides,</w:t>
            </w:r>
          </w:p>
          <w:p w14:paraId="61616D6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repetition, etc.</w:t>
            </w:r>
          </w:p>
          <w:p w14:paraId="71AF94BC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Develop characterisation,</w:t>
            </w:r>
          </w:p>
          <w:p w14:paraId="77E9DB97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showing different</w:t>
            </w:r>
          </w:p>
          <w:p w14:paraId="619A3441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situations and change</w:t>
            </w:r>
          </w:p>
          <w:p w14:paraId="73D379F3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over the course of a</w:t>
            </w:r>
          </w:p>
          <w:p w14:paraId="12FA6567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series of events.</w:t>
            </w:r>
          </w:p>
          <w:p w14:paraId="2B10D94A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Adapt writing for a range</w:t>
            </w:r>
          </w:p>
          <w:p w14:paraId="406CC08D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of audiences taking</w:t>
            </w:r>
          </w:p>
          <w:p w14:paraId="2723C4CE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different viewpoints.</w:t>
            </w:r>
          </w:p>
          <w:p w14:paraId="2241D5AD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Experiment with different</w:t>
            </w:r>
          </w:p>
          <w:p w14:paraId="52AF023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text structure. E.g. nonlinear</w:t>
            </w:r>
          </w:p>
          <w:p w14:paraId="1EF51D46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narratives.</w:t>
            </w:r>
          </w:p>
          <w:p w14:paraId="3C70D4B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Assess the effectiveness</w:t>
            </w:r>
          </w:p>
          <w:p w14:paraId="4F9DDCA7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of their writing, making</w:t>
            </w:r>
          </w:p>
          <w:p w14:paraId="7626E0E2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changes to vocabulary,</w:t>
            </w:r>
          </w:p>
          <w:p w14:paraId="4C8E45B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grammar and</w:t>
            </w:r>
          </w:p>
          <w:p w14:paraId="09159B5C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punctuation to enhance</w:t>
            </w:r>
          </w:p>
          <w:p w14:paraId="1CF5C10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effects and clarify</w:t>
            </w:r>
          </w:p>
          <w:p w14:paraId="4836501D" w14:textId="1AFB3AFB" w:rsidR="00FE22A5" w:rsidRPr="00FE22A5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meaning.</w:t>
            </w:r>
          </w:p>
        </w:tc>
        <w:tc>
          <w:tcPr>
            <w:tcW w:w="2693" w:type="dxa"/>
          </w:tcPr>
          <w:p w14:paraId="770B5E1D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Writing for effect</w:t>
            </w:r>
          </w:p>
          <w:p w14:paraId="0A267EE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Draw on a range of styles</w:t>
            </w:r>
          </w:p>
          <w:p w14:paraId="01DEAA27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and techniques</w:t>
            </w:r>
          </w:p>
          <w:p w14:paraId="56324BE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appropriate to different</w:t>
            </w:r>
          </w:p>
          <w:p w14:paraId="62976797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narrative and non-fiction</w:t>
            </w:r>
          </w:p>
          <w:p w14:paraId="656DE7F1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genres. Language</w:t>
            </w:r>
          </w:p>
          <w:p w14:paraId="4467EB75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features, vocabulary and</w:t>
            </w:r>
          </w:p>
          <w:p w14:paraId="61C0B85A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sentence structures are</w:t>
            </w:r>
          </w:p>
          <w:p w14:paraId="396D2E2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consciously selected to</w:t>
            </w:r>
          </w:p>
          <w:p w14:paraId="2C90B017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achieve the appropriate</w:t>
            </w:r>
          </w:p>
          <w:p w14:paraId="45C029FD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effect.</w:t>
            </w:r>
          </w:p>
          <w:p w14:paraId="78179B42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Description of settings,</w:t>
            </w:r>
          </w:p>
          <w:p w14:paraId="3CAC36B3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characters and</w:t>
            </w:r>
          </w:p>
          <w:p w14:paraId="35BB5775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atmosphere is used</w:t>
            </w:r>
          </w:p>
          <w:p w14:paraId="6F16E297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appropriately, including</w:t>
            </w:r>
          </w:p>
          <w:p w14:paraId="5BFFB8CF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integration of dialogue to</w:t>
            </w:r>
          </w:p>
          <w:p w14:paraId="7C61C413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convey character and</w:t>
            </w:r>
          </w:p>
          <w:p w14:paraId="4DABF5CD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advance the action.</w:t>
            </w:r>
          </w:p>
          <w:p w14:paraId="59019EB3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Manipulate typical</w:t>
            </w:r>
          </w:p>
          <w:p w14:paraId="2E32221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characters, settings and</w:t>
            </w:r>
          </w:p>
          <w:p w14:paraId="54522611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events to surprise and</w:t>
            </w:r>
          </w:p>
          <w:p w14:paraId="6E8B3AF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engage the reader.</w:t>
            </w:r>
          </w:p>
          <w:p w14:paraId="6E62A318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Use expressive and</w:t>
            </w:r>
          </w:p>
          <w:p w14:paraId="5917CFE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figurative language</w:t>
            </w:r>
          </w:p>
          <w:p w14:paraId="0190627C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showing understanding</w:t>
            </w:r>
          </w:p>
          <w:p w14:paraId="1B1EE90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of the nuances in</w:t>
            </w:r>
          </w:p>
          <w:p w14:paraId="0BDF151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vocabulary choice.</w:t>
            </w:r>
          </w:p>
          <w:p w14:paraId="08395E1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Assess the effectiveness</w:t>
            </w:r>
          </w:p>
          <w:p w14:paraId="1BDAD602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of their writing making</w:t>
            </w:r>
          </w:p>
          <w:p w14:paraId="3550D76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changes to vocabulary,</w:t>
            </w:r>
          </w:p>
          <w:p w14:paraId="7964E70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grammar and</w:t>
            </w:r>
          </w:p>
          <w:p w14:paraId="2F0077E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punctuation to enhance</w:t>
            </w:r>
          </w:p>
          <w:p w14:paraId="4004FEE2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effects and clarify</w:t>
            </w:r>
          </w:p>
          <w:p w14:paraId="66AC33C3" w14:textId="1AB30AC2" w:rsidR="00FE22A5" w:rsidRPr="00FE22A5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meaning.</w:t>
            </w:r>
          </w:p>
        </w:tc>
      </w:tr>
      <w:tr w:rsidR="008D6973" w:rsidRPr="00CA387E" w14:paraId="1A782A98" w14:textId="77777777" w:rsidTr="00FE22A5">
        <w:trPr>
          <w:trHeight w:val="1086"/>
        </w:trPr>
        <w:tc>
          <w:tcPr>
            <w:tcW w:w="1843" w:type="dxa"/>
            <w:shd w:val="clear" w:color="auto" w:fill="BDD6EE" w:themeFill="accent5" w:themeFillTint="66"/>
          </w:tcPr>
          <w:p w14:paraId="0679AF63" w14:textId="6E5961B9" w:rsidR="008D6973" w:rsidRPr="00FE22A5" w:rsidRDefault="008D6973" w:rsidP="005C48E8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1984" w:type="dxa"/>
          </w:tcPr>
          <w:p w14:paraId="64FB8A3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Form lower-case and</w:t>
            </w:r>
          </w:p>
          <w:p w14:paraId="054A2F8E" w14:textId="20F1CDA0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capital letters correctly.</w:t>
            </w:r>
          </w:p>
        </w:tc>
        <w:tc>
          <w:tcPr>
            <w:tcW w:w="2977" w:type="dxa"/>
          </w:tcPr>
          <w:p w14:paraId="13C32DD3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Begins to form lowercase</w:t>
            </w:r>
          </w:p>
          <w:p w14:paraId="41C1AC1A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letters in the correct</w:t>
            </w:r>
          </w:p>
          <w:p w14:paraId="3DF440F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direction, starting and</w:t>
            </w:r>
          </w:p>
          <w:p w14:paraId="5E6DA75C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finishing in the right place</w:t>
            </w:r>
          </w:p>
          <w:p w14:paraId="2FBA6DE2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Forms capital letters</w:t>
            </w:r>
          </w:p>
          <w:p w14:paraId="1E163B70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Forms digits 0 – 9</w:t>
            </w:r>
          </w:p>
          <w:p w14:paraId="55F30457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Understands which</w:t>
            </w:r>
          </w:p>
          <w:p w14:paraId="66FA507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letters belong to which</w:t>
            </w:r>
          </w:p>
          <w:p w14:paraId="2BEE2E1D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handwriting ‘families’</w:t>
            </w:r>
          </w:p>
          <w:p w14:paraId="6B6BE78C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Makes distinctions in</w:t>
            </w:r>
          </w:p>
          <w:p w14:paraId="259EDDF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most writing between</w:t>
            </w:r>
          </w:p>
          <w:p w14:paraId="5AB65386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ascenders and</w:t>
            </w:r>
          </w:p>
          <w:p w14:paraId="1FAF331E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descenders and other</w:t>
            </w:r>
          </w:p>
          <w:p w14:paraId="1F48CDE8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‘between the line’ letters</w:t>
            </w:r>
          </w:p>
          <w:p w14:paraId="4710061D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Clearly distinguishes</w:t>
            </w:r>
          </w:p>
          <w:p w14:paraId="4CC74F4A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between similar looking</w:t>
            </w:r>
          </w:p>
          <w:p w14:paraId="1539B20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letters e.g. h/n, a/g, a/e</w:t>
            </w:r>
          </w:p>
          <w:p w14:paraId="0A0F02BE" w14:textId="616FC92D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etc.</w:t>
            </w:r>
          </w:p>
        </w:tc>
        <w:tc>
          <w:tcPr>
            <w:tcW w:w="3827" w:type="dxa"/>
          </w:tcPr>
          <w:p w14:paraId="5CB596B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Forms lower-case letters</w:t>
            </w:r>
          </w:p>
          <w:p w14:paraId="3D6428A6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in the correct orientation</w:t>
            </w:r>
          </w:p>
          <w:p w14:paraId="4678424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and size relative to one</w:t>
            </w:r>
          </w:p>
          <w:p w14:paraId="0E9416DC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another</w:t>
            </w:r>
          </w:p>
          <w:p w14:paraId="623DA0B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Has begun to use some</w:t>
            </w:r>
          </w:p>
          <w:p w14:paraId="714B0EBA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of the diagonal and</w:t>
            </w:r>
          </w:p>
          <w:p w14:paraId="6780E0A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horizontal strokes</w:t>
            </w:r>
          </w:p>
          <w:p w14:paraId="5636E325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needed to join letters and</w:t>
            </w:r>
          </w:p>
          <w:p w14:paraId="12B4EE0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understands which</w:t>
            </w:r>
          </w:p>
          <w:p w14:paraId="421CC92E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letters, when adjacent to</w:t>
            </w:r>
          </w:p>
          <w:p w14:paraId="655EB17E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one another, are best left</w:t>
            </w:r>
          </w:p>
          <w:p w14:paraId="7CCC090F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un-joined</w:t>
            </w:r>
          </w:p>
          <w:p w14:paraId="3A847FEF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Writes capital letters and</w:t>
            </w:r>
          </w:p>
          <w:p w14:paraId="082CB47E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digits of the correct size,</w:t>
            </w:r>
          </w:p>
          <w:p w14:paraId="3614EFE2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orientation and</w:t>
            </w:r>
          </w:p>
          <w:p w14:paraId="5C438E16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relationship to one</w:t>
            </w:r>
          </w:p>
          <w:p w14:paraId="26AECBC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another and to lowercase</w:t>
            </w:r>
          </w:p>
          <w:p w14:paraId="1ACCF082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letters</w:t>
            </w:r>
          </w:p>
          <w:p w14:paraId="433362D3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Uses spacing between</w:t>
            </w:r>
          </w:p>
          <w:p w14:paraId="256309F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words that reflects the</w:t>
            </w:r>
          </w:p>
          <w:p w14:paraId="7CE8E506" w14:textId="63818C30" w:rsid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size of the letters</w:t>
            </w:r>
          </w:p>
        </w:tc>
        <w:tc>
          <w:tcPr>
            <w:tcW w:w="3261" w:type="dxa"/>
          </w:tcPr>
          <w:p w14:paraId="51E3C255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Begins to use the</w:t>
            </w:r>
          </w:p>
          <w:p w14:paraId="29A3058E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diagonal and horizontal</w:t>
            </w:r>
          </w:p>
          <w:p w14:paraId="6E18E7C8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strokes that are needed</w:t>
            </w:r>
          </w:p>
          <w:p w14:paraId="4C80E3A2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to join letters and</w:t>
            </w:r>
          </w:p>
          <w:p w14:paraId="07A9A0FC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understands which</w:t>
            </w:r>
          </w:p>
          <w:p w14:paraId="1191A2F0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letters, when adjacent to</w:t>
            </w:r>
          </w:p>
          <w:p w14:paraId="1B249E4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one another, are best left</w:t>
            </w:r>
          </w:p>
          <w:p w14:paraId="66D95333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un-joined</w:t>
            </w:r>
          </w:p>
          <w:p w14:paraId="3A59AEF5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Increases the legibility,</w:t>
            </w:r>
          </w:p>
          <w:p w14:paraId="1D99C845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consistency and quality</w:t>
            </w:r>
          </w:p>
          <w:p w14:paraId="2FA4BBAF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of handwriting e.g. by</w:t>
            </w:r>
          </w:p>
          <w:p w14:paraId="5DC1006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ensuring that the down</w:t>
            </w:r>
          </w:p>
          <w:p w14:paraId="5038D1AC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strokes of letters are</w:t>
            </w:r>
          </w:p>
          <w:p w14:paraId="2ED0890E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parallel and equidistant;</w:t>
            </w:r>
          </w:p>
          <w:p w14:paraId="1126A233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that lines of writing are</w:t>
            </w:r>
          </w:p>
          <w:p w14:paraId="12293647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spaced sufficiently so</w:t>
            </w:r>
          </w:p>
          <w:p w14:paraId="5213FAAA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that the ascenders and</w:t>
            </w:r>
          </w:p>
          <w:p w14:paraId="6384206D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descenders of letters do</w:t>
            </w:r>
          </w:p>
          <w:p w14:paraId="0DA724B7" w14:textId="5EDCD92D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not touch</w:t>
            </w:r>
          </w:p>
        </w:tc>
        <w:tc>
          <w:tcPr>
            <w:tcW w:w="3261" w:type="dxa"/>
          </w:tcPr>
          <w:p w14:paraId="618734A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Secures the use of the</w:t>
            </w:r>
          </w:p>
          <w:p w14:paraId="1AFB54F1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diagonal and horizontal</w:t>
            </w:r>
          </w:p>
          <w:p w14:paraId="36F66177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strokes that are needed</w:t>
            </w:r>
          </w:p>
          <w:p w14:paraId="2505E9C0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to join letters and</w:t>
            </w:r>
          </w:p>
          <w:p w14:paraId="6EE52438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understands which</w:t>
            </w:r>
          </w:p>
          <w:p w14:paraId="67AB5E65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letters, when adjacent to</w:t>
            </w:r>
          </w:p>
          <w:p w14:paraId="345131D1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one another, are best left</w:t>
            </w:r>
          </w:p>
          <w:p w14:paraId="29F0F2B3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un-joined</w:t>
            </w:r>
          </w:p>
          <w:p w14:paraId="1B9B735A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Increases the legibility,</w:t>
            </w:r>
          </w:p>
          <w:p w14:paraId="35A5119F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consistency and quality</w:t>
            </w:r>
          </w:p>
          <w:p w14:paraId="18A1D702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of handwriting e.g. by</w:t>
            </w:r>
          </w:p>
          <w:p w14:paraId="13C21DD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ensuring that the down</w:t>
            </w:r>
          </w:p>
          <w:p w14:paraId="18FF070A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strokes of letters are</w:t>
            </w:r>
          </w:p>
          <w:p w14:paraId="0ABDC6E1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parallel and equidistant;</w:t>
            </w:r>
          </w:p>
          <w:p w14:paraId="2D835AB7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that lines of writing are</w:t>
            </w:r>
          </w:p>
          <w:p w14:paraId="233BE211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spaced sufficiently so</w:t>
            </w:r>
          </w:p>
          <w:p w14:paraId="4B5C79DF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that the ascenders and</w:t>
            </w:r>
          </w:p>
          <w:p w14:paraId="35BC35B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descenders of letters do</w:t>
            </w:r>
          </w:p>
          <w:p w14:paraId="60382951" w14:textId="106618FC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not touch</w:t>
            </w:r>
          </w:p>
        </w:tc>
        <w:tc>
          <w:tcPr>
            <w:tcW w:w="2977" w:type="dxa"/>
          </w:tcPr>
          <w:p w14:paraId="4486D445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Writes legibly, fluently</w:t>
            </w:r>
          </w:p>
          <w:p w14:paraId="038A32A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and with increasing</w:t>
            </w:r>
          </w:p>
          <w:p w14:paraId="67C63DD5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speed by:</w:t>
            </w:r>
          </w:p>
          <w:p w14:paraId="3B3EF650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• Choosing which</w:t>
            </w:r>
          </w:p>
          <w:p w14:paraId="797C1E0C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shape of a letter to</w:t>
            </w:r>
          </w:p>
          <w:p w14:paraId="29999B0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use when given</w:t>
            </w:r>
          </w:p>
          <w:p w14:paraId="04DD78AC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choices and</w:t>
            </w:r>
          </w:p>
          <w:p w14:paraId="3F6B0E2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deciding whether or</w:t>
            </w:r>
          </w:p>
          <w:p w14:paraId="090A42A3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not to join specific</w:t>
            </w:r>
          </w:p>
          <w:p w14:paraId="69AB2C9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letters. E.g. using</w:t>
            </w:r>
          </w:p>
          <w:p w14:paraId="66DACB10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an un-joined script</w:t>
            </w:r>
          </w:p>
          <w:p w14:paraId="72AD0AB6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for caption, diagram</w:t>
            </w:r>
          </w:p>
          <w:p w14:paraId="7380E98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labels, heading in</w:t>
            </w:r>
          </w:p>
          <w:p w14:paraId="338B6178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non-fiction, slogans</w:t>
            </w:r>
          </w:p>
          <w:p w14:paraId="0526FD75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in posters, filling in a</w:t>
            </w:r>
          </w:p>
          <w:p w14:paraId="43D62235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form, in algebra</w:t>
            </w:r>
          </w:p>
          <w:p w14:paraId="08EB27A5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• Choosing the writing</w:t>
            </w:r>
          </w:p>
          <w:p w14:paraId="405C96FE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implement that is</w:t>
            </w:r>
          </w:p>
          <w:p w14:paraId="3B197500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best suited for a</w:t>
            </w:r>
          </w:p>
          <w:p w14:paraId="6595E20A" w14:textId="5AAA5BF6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task</w:t>
            </w:r>
          </w:p>
        </w:tc>
        <w:tc>
          <w:tcPr>
            <w:tcW w:w="2693" w:type="dxa"/>
          </w:tcPr>
          <w:p w14:paraId="30575B1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Writes legibly, fluently</w:t>
            </w:r>
          </w:p>
          <w:p w14:paraId="224DED0D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and with increasing</w:t>
            </w:r>
          </w:p>
          <w:p w14:paraId="228BDCF2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speed by:</w:t>
            </w:r>
          </w:p>
          <w:p w14:paraId="6AA805D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• Choosing which</w:t>
            </w:r>
          </w:p>
          <w:p w14:paraId="4AF58982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shape of a letter to</w:t>
            </w:r>
          </w:p>
          <w:p w14:paraId="48A93018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use when given</w:t>
            </w:r>
          </w:p>
          <w:p w14:paraId="1DA6E9D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choices and</w:t>
            </w:r>
          </w:p>
          <w:p w14:paraId="27652D1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deciding whether or</w:t>
            </w:r>
          </w:p>
          <w:p w14:paraId="6F7F218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not to join specific</w:t>
            </w:r>
          </w:p>
          <w:p w14:paraId="7B36C40F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letters. E.g. using</w:t>
            </w:r>
          </w:p>
          <w:p w14:paraId="7F0C694F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an un-joined script</w:t>
            </w:r>
          </w:p>
          <w:p w14:paraId="1A30F14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for caption, diagram</w:t>
            </w:r>
          </w:p>
          <w:p w14:paraId="62A47107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labels, heading in</w:t>
            </w:r>
          </w:p>
          <w:p w14:paraId="599103A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non-fiction, slogans</w:t>
            </w:r>
          </w:p>
          <w:p w14:paraId="2B458C36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in posters, filling in a</w:t>
            </w:r>
          </w:p>
          <w:p w14:paraId="2620C118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form, in algebra</w:t>
            </w:r>
          </w:p>
          <w:p w14:paraId="519C888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• Choosing the writing</w:t>
            </w:r>
          </w:p>
          <w:p w14:paraId="7D2DFEC6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implement that is</w:t>
            </w:r>
          </w:p>
          <w:p w14:paraId="6893F56D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best suited for a</w:t>
            </w:r>
          </w:p>
          <w:p w14:paraId="0F3B4E6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task</w:t>
            </w:r>
          </w:p>
          <w:p w14:paraId="713BD6A0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• Making appropriate</w:t>
            </w:r>
          </w:p>
          <w:p w14:paraId="1FA5B91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choices in</w:t>
            </w:r>
          </w:p>
          <w:p w14:paraId="33B9FEF8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presenting</w:t>
            </w:r>
          </w:p>
          <w:p w14:paraId="01774D9C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lastRenderedPageBreak/>
              <w:t>information and</w:t>
            </w:r>
          </w:p>
          <w:p w14:paraId="58E90128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ideas on paper and</w:t>
            </w:r>
          </w:p>
          <w:p w14:paraId="7DDE512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when using ICT;</w:t>
            </w:r>
          </w:p>
          <w:p w14:paraId="54DCCAA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using presentational</w:t>
            </w:r>
          </w:p>
          <w:p w14:paraId="3557D94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features (e.g. bullet</w:t>
            </w:r>
          </w:p>
          <w:p w14:paraId="0636C2B3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lists,</w:t>
            </w:r>
          </w:p>
          <w:p w14:paraId="7DD7FAF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headings/</w:t>
            </w:r>
            <w:proofErr w:type="spellStart"/>
            <w:r w:rsidRPr="008D6973">
              <w:rPr>
                <w:rFonts w:cstheme="minorHAnsi"/>
                <w:sz w:val="20"/>
                <w:szCs w:val="20"/>
              </w:rPr>
              <w:t>subheadin</w:t>
            </w:r>
            <w:proofErr w:type="spellEnd"/>
          </w:p>
          <w:p w14:paraId="61C3701A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8D6973">
              <w:rPr>
                <w:rFonts w:cstheme="minorHAnsi"/>
                <w:sz w:val="20"/>
                <w:szCs w:val="20"/>
              </w:rPr>
              <w:t>gs</w:t>
            </w:r>
            <w:proofErr w:type="spellEnd"/>
            <w:r w:rsidRPr="008D6973">
              <w:rPr>
                <w:rFonts w:cstheme="minorHAnsi"/>
                <w:sz w:val="20"/>
                <w:szCs w:val="20"/>
              </w:rPr>
              <w:t>, diagrams,</w:t>
            </w:r>
          </w:p>
          <w:p w14:paraId="21B09341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graphs, captions) to</w:t>
            </w:r>
          </w:p>
          <w:p w14:paraId="0E0DD71E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organise information</w:t>
            </w:r>
          </w:p>
          <w:p w14:paraId="44025DB5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and to aid</w:t>
            </w:r>
          </w:p>
          <w:p w14:paraId="420D7CC3" w14:textId="29D1D15B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understanding.</w:t>
            </w:r>
          </w:p>
        </w:tc>
      </w:tr>
      <w:tr w:rsidR="008D6973" w:rsidRPr="00CA387E" w14:paraId="76DB5288" w14:textId="77777777" w:rsidTr="00FE22A5">
        <w:trPr>
          <w:trHeight w:val="1086"/>
        </w:trPr>
        <w:tc>
          <w:tcPr>
            <w:tcW w:w="1843" w:type="dxa"/>
            <w:shd w:val="clear" w:color="auto" w:fill="BDD6EE" w:themeFill="accent5" w:themeFillTint="66"/>
          </w:tcPr>
          <w:p w14:paraId="59EA7302" w14:textId="576D65B9" w:rsidR="008D6973" w:rsidRDefault="008D6973" w:rsidP="005C48E8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EXEMPLIFICATION OF SENTENCE STRUCTURE IN WRITING</w:t>
            </w:r>
          </w:p>
        </w:tc>
        <w:tc>
          <w:tcPr>
            <w:tcW w:w="1984" w:type="dxa"/>
          </w:tcPr>
          <w:p w14:paraId="3B9B80BD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The king has a ring.</w:t>
            </w:r>
          </w:p>
          <w:p w14:paraId="57A6A801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 bee can buzz.</w:t>
            </w:r>
          </w:p>
          <w:p w14:paraId="2F8803EF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 pig in red boots.</w:t>
            </w:r>
          </w:p>
          <w:p w14:paraId="100BABF0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He can kick.</w:t>
            </w:r>
          </w:p>
          <w:p w14:paraId="2ACFCDF0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(Sentences may not</w:t>
            </w:r>
          </w:p>
          <w:p w14:paraId="011C2910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always be punctuated</w:t>
            </w:r>
          </w:p>
          <w:p w14:paraId="45634BE1" w14:textId="305FF91F" w:rsid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accurately)</w:t>
            </w:r>
          </w:p>
          <w:p w14:paraId="124AFAFB" w14:textId="1AE45A27" w:rsidR="008D6973" w:rsidRPr="008D6973" w:rsidRDefault="008D6973" w:rsidP="008D697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22EAC44D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Narrative</w:t>
            </w:r>
          </w:p>
          <w:p w14:paraId="237994BE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One day Humpty Dumpty went</w:t>
            </w:r>
          </w:p>
          <w:p w14:paraId="0A4BFD8A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for a walk. He found a big wall.</w:t>
            </w:r>
          </w:p>
          <w:p w14:paraId="204A59AC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Humpty Dumpty sat on the wall</w:t>
            </w:r>
          </w:p>
          <w:p w14:paraId="5F5EDA5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and he had a great fall.</w:t>
            </w:r>
          </w:p>
          <w:p w14:paraId="54EB7161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Non-Fiction</w:t>
            </w:r>
          </w:p>
          <w:p w14:paraId="67698967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 xml:space="preserve">A </w:t>
            </w:r>
            <w:proofErr w:type="spellStart"/>
            <w:r w:rsidRPr="008D6973">
              <w:rPr>
                <w:rFonts w:cstheme="minorHAnsi"/>
                <w:sz w:val="20"/>
                <w:szCs w:val="20"/>
              </w:rPr>
              <w:t>Griffle</w:t>
            </w:r>
            <w:proofErr w:type="spellEnd"/>
            <w:r w:rsidRPr="008D6973">
              <w:rPr>
                <w:rFonts w:cstheme="minorHAnsi"/>
                <w:sz w:val="20"/>
                <w:szCs w:val="20"/>
              </w:rPr>
              <w:t xml:space="preserve"> is a greedy animal.</w:t>
            </w:r>
          </w:p>
          <w:p w14:paraId="56C9153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8D6973">
              <w:rPr>
                <w:rFonts w:cstheme="minorHAnsi"/>
                <w:sz w:val="20"/>
                <w:szCs w:val="20"/>
              </w:rPr>
              <w:t>Griffles</w:t>
            </w:r>
            <w:proofErr w:type="spellEnd"/>
            <w:r w:rsidRPr="008D6973">
              <w:rPr>
                <w:rFonts w:cstheme="minorHAnsi"/>
                <w:sz w:val="20"/>
                <w:szCs w:val="20"/>
              </w:rPr>
              <w:t xml:space="preserve"> like to eat jam</w:t>
            </w:r>
          </w:p>
          <w:p w14:paraId="7B401F9E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 xml:space="preserve">sandwiches. </w:t>
            </w:r>
            <w:proofErr w:type="spellStart"/>
            <w:r w:rsidRPr="008D6973">
              <w:rPr>
                <w:rFonts w:cstheme="minorHAnsi"/>
                <w:sz w:val="20"/>
                <w:szCs w:val="20"/>
              </w:rPr>
              <w:t>Griffles</w:t>
            </w:r>
            <w:proofErr w:type="spellEnd"/>
            <w:r w:rsidRPr="008D6973">
              <w:rPr>
                <w:rFonts w:cstheme="minorHAnsi"/>
                <w:sz w:val="20"/>
                <w:szCs w:val="20"/>
              </w:rPr>
              <w:t xml:space="preserve"> have one</w:t>
            </w:r>
          </w:p>
          <w:p w14:paraId="618B2E32" w14:textId="6609F086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red tail and three long arms.</w:t>
            </w:r>
          </w:p>
        </w:tc>
        <w:tc>
          <w:tcPr>
            <w:tcW w:w="3827" w:type="dxa"/>
          </w:tcPr>
          <w:p w14:paraId="447548C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Narrative</w:t>
            </w:r>
          </w:p>
          <w:p w14:paraId="627672E7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Humpty Dumpty was sitting on</w:t>
            </w:r>
          </w:p>
          <w:p w14:paraId="7522FBF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Mr Gill’s old, broken wall when</w:t>
            </w:r>
          </w:p>
          <w:p w14:paraId="5A29B3E2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 strong wind blew. Poor</w:t>
            </w:r>
          </w:p>
          <w:p w14:paraId="0CE6CDEE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Humpty! What would happen to</w:t>
            </w:r>
          </w:p>
          <w:p w14:paraId="0D76DB5C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him?</w:t>
            </w:r>
          </w:p>
          <w:p w14:paraId="23CA1F3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Non-Fiction</w:t>
            </w:r>
          </w:p>
          <w:p w14:paraId="1C1CE6DD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8D6973">
              <w:rPr>
                <w:rFonts w:cstheme="minorHAnsi"/>
                <w:sz w:val="20"/>
                <w:szCs w:val="20"/>
              </w:rPr>
              <w:t>Griffles</w:t>
            </w:r>
            <w:proofErr w:type="spellEnd"/>
            <w:r w:rsidRPr="008D6973">
              <w:rPr>
                <w:rFonts w:cstheme="minorHAnsi"/>
                <w:sz w:val="20"/>
                <w:szCs w:val="20"/>
              </w:rPr>
              <w:t xml:space="preserve"> are the greediest</w:t>
            </w:r>
          </w:p>
          <w:p w14:paraId="1BD16A41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animals on the planet. They</w:t>
            </w:r>
          </w:p>
          <w:p w14:paraId="4BE5FB68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like most foods but they hate</w:t>
            </w:r>
          </w:p>
          <w:p w14:paraId="50EA9CAC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green bananas, white</w:t>
            </w:r>
          </w:p>
          <w:p w14:paraId="53894ECC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chocolate and plain crisps.</w:t>
            </w:r>
          </w:p>
          <w:p w14:paraId="55A0B98E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They get very cross when they</w:t>
            </w:r>
          </w:p>
          <w:p w14:paraId="11FB6770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are hungry. Never get too close</w:t>
            </w:r>
          </w:p>
          <w:p w14:paraId="74BBE7E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 xml:space="preserve">to a hungry </w:t>
            </w:r>
            <w:proofErr w:type="spellStart"/>
            <w:r w:rsidRPr="008D6973">
              <w:rPr>
                <w:rFonts w:cstheme="minorHAnsi"/>
                <w:sz w:val="20"/>
                <w:szCs w:val="20"/>
              </w:rPr>
              <w:t>Griffle</w:t>
            </w:r>
            <w:proofErr w:type="spellEnd"/>
            <w:r w:rsidRPr="008D6973">
              <w:rPr>
                <w:rFonts w:cstheme="minorHAnsi"/>
                <w:sz w:val="20"/>
                <w:szCs w:val="20"/>
              </w:rPr>
              <w:t>. It might bite</w:t>
            </w:r>
          </w:p>
          <w:p w14:paraId="60E97DA3" w14:textId="67BCC6A2" w:rsid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you!</w:t>
            </w:r>
          </w:p>
          <w:p w14:paraId="3E777B76" w14:textId="77777777" w:rsidR="008D6973" w:rsidRDefault="008D6973" w:rsidP="008D6973">
            <w:pPr>
              <w:rPr>
                <w:rFonts w:cstheme="minorHAnsi"/>
                <w:sz w:val="20"/>
                <w:szCs w:val="20"/>
              </w:rPr>
            </w:pPr>
          </w:p>
          <w:p w14:paraId="33782B27" w14:textId="08C83769" w:rsidR="008D6973" w:rsidRPr="008D6973" w:rsidRDefault="008D6973" w:rsidP="008D6973">
            <w:pPr>
              <w:tabs>
                <w:tab w:val="left" w:pos="1269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ab/>
            </w:r>
          </w:p>
        </w:tc>
        <w:tc>
          <w:tcPr>
            <w:tcW w:w="3261" w:type="dxa"/>
          </w:tcPr>
          <w:p w14:paraId="2F8AC2D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Narrative</w:t>
            </w:r>
          </w:p>
          <w:p w14:paraId="7961CFAD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Humpty Dumpty set off as the</w:t>
            </w:r>
          </w:p>
          <w:p w14:paraId="38691FAD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sun rose above the hills. He</w:t>
            </w:r>
          </w:p>
          <w:p w14:paraId="33F10531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was sitting happily on the old,</w:t>
            </w:r>
          </w:p>
          <w:p w14:paraId="4060FE5F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crumbling wall when a gust of</w:t>
            </w:r>
          </w:p>
          <w:p w14:paraId="640B469F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wind rushed past,” oh no! “said</w:t>
            </w:r>
          </w:p>
          <w:p w14:paraId="1FA11FE0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Humpty.</w:t>
            </w:r>
          </w:p>
          <w:p w14:paraId="03508D40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Non-Fiction</w:t>
            </w:r>
          </w:p>
          <w:p w14:paraId="44477E8E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8D6973">
              <w:rPr>
                <w:rFonts w:cstheme="minorHAnsi"/>
                <w:sz w:val="20"/>
                <w:szCs w:val="20"/>
              </w:rPr>
              <w:t>Griffles</w:t>
            </w:r>
            <w:proofErr w:type="spellEnd"/>
            <w:r w:rsidRPr="008D6973">
              <w:rPr>
                <w:rFonts w:cstheme="minorHAnsi"/>
                <w:sz w:val="20"/>
                <w:szCs w:val="20"/>
              </w:rPr>
              <w:t xml:space="preserve"> are incredibly greedy</w:t>
            </w:r>
          </w:p>
          <w:p w14:paraId="05CEF12C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animals. The often think about</w:t>
            </w:r>
          </w:p>
          <w:p w14:paraId="6F06D875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what to eat for tea while they</w:t>
            </w:r>
          </w:p>
          <w:p w14:paraId="74AAF88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 xml:space="preserve">are eating their lunch! A </w:t>
            </w:r>
            <w:proofErr w:type="spellStart"/>
            <w:r w:rsidRPr="008D6973">
              <w:rPr>
                <w:rFonts w:cstheme="minorHAnsi"/>
                <w:sz w:val="20"/>
                <w:szCs w:val="20"/>
              </w:rPr>
              <w:t>Griffle</w:t>
            </w:r>
            <w:proofErr w:type="spellEnd"/>
          </w:p>
          <w:p w14:paraId="5E0D9FAC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can easily eat a supersize</w:t>
            </w:r>
          </w:p>
          <w:p w14:paraId="4BB365B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burger meal, an ice cream with</w:t>
            </w:r>
          </w:p>
          <w:p w14:paraId="3C5234B0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three scoops and three</w:t>
            </w:r>
          </w:p>
          <w:p w14:paraId="38BC0C8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chocolate muffins before</w:t>
            </w:r>
          </w:p>
          <w:p w14:paraId="213A0AB6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breakfast. Never approach a</w:t>
            </w:r>
          </w:p>
          <w:p w14:paraId="4AB9B64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8D6973">
              <w:rPr>
                <w:rFonts w:cstheme="minorHAnsi"/>
                <w:sz w:val="20"/>
                <w:szCs w:val="20"/>
              </w:rPr>
              <w:t>Griffle</w:t>
            </w:r>
            <w:proofErr w:type="spellEnd"/>
            <w:r w:rsidRPr="008D6973">
              <w:rPr>
                <w:rFonts w:cstheme="minorHAnsi"/>
                <w:sz w:val="20"/>
                <w:szCs w:val="20"/>
              </w:rPr>
              <w:t xml:space="preserve"> when it is eating</w:t>
            </w:r>
          </w:p>
          <w:p w14:paraId="519239DA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because it might think that you</w:t>
            </w:r>
          </w:p>
          <w:p w14:paraId="71C2304A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are trying to steal its food. It</w:t>
            </w:r>
          </w:p>
          <w:p w14:paraId="41C38DC1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 xml:space="preserve">might bite you with its </w:t>
            </w:r>
            <w:proofErr w:type="spellStart"/>
            <w:r w:rsidRPr="008D6973">
              <w:rPr>
                <w:rFonts w:cstheme="minorHAnsi"/>
                <w:sz w:val="20"/>
                <w:szCs w:val="20"/>
              </w:rPr>
              <w:t>razorsharp</w:t>
            </w:r>
            <w:proofErr w:type="spellEnd"/>
          </w:p>
          <w:p w14:paraId="0621FD28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teeth!</w:t>
            </w:r>
          </w:p>
          <w:p w14:paraId="60F9AB6A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**Inverted commas introduced,</w:t>
            </w:r>
          </w:p>
          <w:p w14:paraId="241C3BBB" w14:textId="6531F113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mostly used accurately.</w:t>
            </w:r>
          </w:p>
        </w:tc>
        <w:tc>
          <w:tcPr>
            <w:tcW w:w="3261" w:type="dxa"/>
          </w:tcPr>
          <w:p w14:paraId="559F8011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Narrative</w:t>
            </w:r>
          </w:p>
          <w:p w14:paraId="6300E69D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As the sun rose above the hills,</w:t>
            </w:r>
          </w:p>
          <w:p w14:paraId="349BF817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Humpty Dumpty sat happily on</w:t>
            </w:r>
          </w:p>
          <w:p w14:paraId="5E896923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the old, crumbling wall in the</w:t>
            </w:r>
          </w:p>
          <w:p w14:paraId="58935B4D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middle of Mr Gill’s field.</w:t>
            </w:r>
          </w:p>
          <w:p w14:paraId="28226EE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Suddenly, a gust of wind</w:t>
            </w:r>
          </w:p>
          <w:p w14:paraId="4C05EDF5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 xml:space="preserve">whipped past. </w:t>
            </w:r>
            <w:proofErr w:type="gramStart"/>
            <w:r w:rsidRPr="008D6973">
              <w:rPr>
                <w:rFonts w:cstheme="minorHAnsi"/>
                <w:sz w:val="20"/>
                <w:szCs w:val="20"/>
              </w:rPr>
              <w:t>”Oh</w:t>
            </w:r>
            <w:proofErr w:type="gramEnd"/>
            <w:r w:rsidRPr="008D6973">
              <w:rPr>
                <w:rFonts w:cstheme="minorHAnsi"/>
                <w:sz w:val="20"/>
                <w:szCs w:val="20"/>
              </w:rPr>
              <w:t xml:space="preserve"> no!” Humpty</w:t>
            </w:r>
          </w:p>
          <w:p w14:paraId="1A86BFE0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exclaimed.</w:t>
            </w:r>
          </w:p>
          <w:p w14:paraId="3E7BAF1F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Non-Fiction</w:t>
            </w:r>
          </w:p>
          <w:p w14:paraId="29F9FB53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It is a well-known fact that</w:t>
            </w:r>
          </w:p>
          <w:p w14:paraId="762B686E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8D6973">
              <w:rPr>
                <w:rFonts w:cstheme="minorHAnsi"/>
                <w:sz w:val="20"/>
                <w:szCs w:val="20"/>
              </w:rPr>
              <w:t>Griffles</w:t>
            </w:r>
            <w:proofErr w:type="spellEnd"/>
            <w:r w:rsidRPr="008D6973">
              <w:rPr>
                <w:rFonts w:cstheme="minorHAnsi"/>
                <w:sz w:val="20"/>
                <w:szCs w:val="20"/>
              </w:rPr>
              <w:t xml:space="preserve"> are incredibly greedy</w:t>
            </w:r>
          </w:p>
          <w:p w14:paraId="7A523686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creatures with huge appetites.</w:t>
            </w:r>
          </w:p>
          <w:p w14:paraId="3F02A88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Unbelievably, a fully-grown</w:t>
            </w:r>
          </w:p>
          <w:p w14:paraId="6408ABB2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8D6973">
              <w:rPr>
                <w:rFonts w:cstheme="minorHAnsi"/>
                <w:sz w:val="20"/>
                <w:szCs w:val="20"/>
              </w:rPr>
              <w:t>Griffle</w:t>
            </w:r>
            <w:proofErr w:type="spellEnd"/>
            <w:r w:rsidRPr="008D6973">
              <w:rPr>
                <w:rFonts w:cstheme="minorHAnsi"/>
                <w:sz w:val="20"/>
                <w:szCs w:val="20"/>
              </w:rPr>
              <w:t xml:space="preserve"> can eat twice its own</w:t>
            </w:r>
          </w:p>
          <w:p w14:paraId="3BAFA547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body weight in food at every</w:t>
            </w:r>
          </w:p>
          <w:p w14:paraId="5C6477EC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 xml:space="preserve">meal. Interestingly, a </w:t>
            </w:r>
            <w:proofErr w:type="spellStart"/>
            <w:r w:rsidRPr="008D6973">
              <w:rPr>
                <w:rFonts w:cstheme="minorHAnsi"/>
                <w:sz w:val="20"/>
                <w:szCs w:val="20"/>
              </w:rPr>
              <w:t>Griffle’s</w:t>
            </w:r>
            <w:proofErr w:type="spellEnd"/>
          </w:p>
          <w:p w14:paraId="15597E7D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favourite meal contains an</w:t>
            </w:r>
          </w:p>
          <w:p w14:paraId="25564E83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equal balance of sugar and fat.</w:t>
            </w:r>
          </w:p>
          <w:p w14:paraId="7B0ECDE7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Therefore, cheesecake makes</w:t>
            </w:r>
          </w:p>
          <w:p w14:paraId="01FE20B7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the perfect snack for a hungry</w:t>
            </w:r>
          </w:p>
          <w:p w14:paraId="0D39C175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8D6973">
              <w:rPr>
                <w:rFonts w:cstheme="minorHAnsi"/>
                <w:sz w:val="20"/>
                <w:szCs w:val="20"/>
              </w:rPr>
              <w:t>Griffle</w:t>
            </w:r>
            <w:proofErr w:type="spellEnd"/>
            <w:r w:rsidRPr="008D6973">
              <w:rPr>
                <w:rFonts w:cstheme="minorHAnsi"/>
                <w:sz w:val="20"/>
                <w:szCs w:val="20"/>
              </w:rPr>
              <w:t xml:space="preserve">. As </w:t>
            </w:r>
            <w:proofErr w:type="spellStart"/>
            <w:r w:rsidRPr="008D6973">
              <w:rPr>
                <w:rFonts w:cstheme="minorHAnsi"/>
                <w:sz w:val="20"/>
                <w:szCs w:val="20"/>
              </w:rPr>
              <w:t>Griffles</w:t>
            </w:r>
            <w:proofErr w:type="spellEnd"/>
            <w:r w:rsidRPr="008D6973">
              <w:rPr>
                <w:rFonts w:cstheme="minorHAnsi"/>
                <w:sz w:val="20"/>
                <w:szCs w:val="20"/>
              </w:rPr>
              <w:t xml:space="preserve"> are fiercely</w:t>
            </w:r>
          </w:p>
          <w:p w14:paraId="7BBF6917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defensive of their food, never</w:t>
            </w:r>
          </w:p>
          <w:p w14:paraId="69156F0B" w14:textId="792F820A" w:rsid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go near one when it is eating.</w:t>
            </w:r>
          </w:p>
          <w:p w14:paraId="3F1D2A5E" w14:textId="77777777" w:rsidR="008D6973" w:rsidRDefault="008D6973" w:rsidP="008D6973">
            <w:pPr>
              <w:rPr>
                <w:rFonts w:cstheme="minorHAnsi"/>
                <w:sz w:val="20"/>
                <w:szCs w:val="20"/>
              </w:rPr>
            </w:pPr>
          </w:p>
          <w:p w14:paraId="5EAB5099" w14:textId="77777777" w:rsidR="008D6973" w:rsidRDefault="008D6973" w:rsidP="008D6973">
            <w:pPr>
              <w:rPr>
                <w:rFonts w:cstheme="minorHAnsi"/>
                <w:sz w:val="20"/>
                <w:szCs w:val="20"/>
              </w:rPr>
            </w:pPr>
          </w:p>
          <w:p w14:paraId="6A2C3020" w14:textId="5CEF2D57" w:rsidR="008D6973" w:rsidRPr="008D6973" w:rsidRDefault="008D6973" w:rsidP="008D697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6E014C13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Narrative</w:t>
            </w:r>
          </w:p>
          <w:p w14:paraId="42D072C8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As the sun rose above the hills,</w:t>
            </w:r>
          </w:p>
          <w:p w14:paraId="51D0427D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Humpty Dumpty, who never</w:t>
            </w:r>
          </w:p>
          <w:p w14:paraId="3D939B77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listened to good advice, sat</w:t>
            </w:r>
          </w:p>
          <w:p w14:paraId="62BFE6D7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8D6973">
              <w:rPr>
                <w:rFonts w:cstheme="minorHAnsi"/>
                <w:sz w:val="20"/>
                <w:szCs w:val="20"/>
              </w:rPr>
              <w:t>happily</w:t>
            </w:r>
            <w:proofErr w:type="gramEnd"/>
            <w:r w:rsidRPr="008D6973">
              <w:rPr>
                <w:rFonts w:cstheme="minorHAnsi"/>
                <w:sz w:val="20"/>
                <w:szCs w:val="20"/>
              </w:rPr>
              <w:t xml:space="preserve"> on the old, crumbling</w:t>
            </w:r>
          </w:p>
          <w:p w14:paraId="7707B24D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wall in the middle of Mr Gill’s</w:t>
            </w:r>
          </w:p>
          <w:p w14:paraId="7D5018E6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field. Suddenly, a gust of wind</w:t>
            </w:r>
          </w:p>
          <w:p w14:paraId="04D8232C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– as strong as a hurricane -</w:t>
            </w:r>
          </w:p>
          <w:p w14:paraId="72CA0CF3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whipped past. “Oh no,” he</w:t>
            </w:r>
          </w:p>
          <w:p w14:paraId="4C5FA86F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grumbled, sitting up wiping the</w:t>
            </w:r>
          </w:p>
          <w:p w14:paraId="0CCD825E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dust from his eyes.</w:t>
            </w:r>
          </w:p>
          <w:p w14:paraId="430F140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Non-Fiction</w:t>
            </w:r>
          </w:p>
          <w:p w14:paraId="3480667A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Eating Habits</w:t>
            </w:r>
          </w:p>
          <w:p w14:paraId="3CE81B8E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8D6973">
              <w:rPr>
                <w:rFonts w:cstheme="minorHAnsi"/>
                <w:sz w:val="20"/>
                <w:szCs w:val="20"/>
              </w:rPr>
              <w:t>Griffles</w:t>
            </w:r>
            <w:proofErr w:type="spellEnd"/>
            <w:r w:rsidRPr="008D6973">
              <w:rPr>
                <w:rFonts w:cstheme="minorHAnsi"/>
                <w:sz w:val="20"/>
                <w:szCs w:val="20"/>
              </w:rPr>
              <w:t>, who are often found in</w:t>
            </w:r>
          </w:p>
          <w:p w14:paraId="2F75EA22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the Hertfordshire countryside,</w:t>
            </w:r>
          </w:p>
          <w:p w14:paraId="59A3E222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are fascinating creatures.</w:t>
            </w:r>
          </w:p>
          <w:p w14:paraId="7F270CA3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Perhaps the most unusual fact</w:t>
            </w:r>
          </w:p>
          <w:p w14:paraId="181CC4B3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 xml:space="preserve">about </w:t>
            </w:r>
            <w:proofErr w:type="spellStart"/>
            <w:r w:rsidRPr="008D6973">
              <w:rPr>
                <w:rFonts w:cstheme="minorHAnsi"/>
                <w:sz w:val="20"/>
                <w:szCs w:val="20"/>
              </w:rPr>
              <w:t>Griffles</w:t>
            </w:r>
            <w:proofErr w:type="spellEnd"/>
            <w:r w:rsidRPr="008D6973">
              <w:rPr>
                <w:rFonts w:cstheme="minorHAnsi"/>
                <w:sz w:val="20"/>
                <w:szCs w:val="20"/>
              </w:rPr>
              <w:t xml:space="preserve"> is that they are</w:t>
            </w:r>
          </w:p>
          <w:p w14:paraId="22B2C7B1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incredibly greedy creatures</w:t>
            </w:r>
          </w:p>
          <w:p w14:paraId="3FA3A1C6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with huge appetites.</w:t>
            </w:r>
          </w:p>
          <w:p w14:paraId="038205E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 xml:space="preserve">Unbelievably, a mature </w:t>
            </w:r>
            <w:proofErr w:type="spellStart"/>
            <w:r w:rsidRPr="008D6973">
              <w:rPr>
                <w:rFonts w:cstheme="minorHAnsi"/>
                <w:sz w:val="20"/>
                <w:szCs w:val="20"/>
              </w:rPr>
              <w:t>Griffle</w:t>
            </w:r>
            <w:proofErr w:type="spellEnd"/>
          </w:p>
          <w:p w14:paraId="2E29CBCF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 xml:space="preserve">(a </w:t>
            </w:r>
            <w:proofErr w:type="spellStart"/>
            <w:r w:rsidRPr="008D6973">
              <w:rPr>
                <w:rFonts w:cstheme="minorHAnsi"/>
                <w:sz w:val="20"/>
                <w:szCs w:val="20"/>
              </w:rPr>
              <w:t>Griffle</w:t>
            </w:r>
            <w:proofErr w:type="spellEnd"/>
            <w:r w:rsidRPr="008D6973">
              <w:rPr>
                <w:rFonts w:cstheme="minorHAnsi"/>
                <w:sz w:val="20"/>
                <w:szCs w:val="20"/>
              </w:rPr>
              <w:t xml:space="preserve"> is considered </w:t>
            </w:r>
            <w:proofErr w:type="spellStart"/>
            <w:r w:rsidRPr="008D6973">
              <w:rPr>
                <w:rFonts w:cstheme="minorHAnsi"/>
                <w:sz w:val="20"/>
                <w:szCs w:val="20"/>
              </w:rPr>
              <w:t>fullygrown</w:t>
            </w:r>
            <w:proofErr w:type="spellEnd"/>
          </w:p>
          <w:p w14:paraId="147C89F6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from 2 years of age) can</w:t>
            </w:r>
          </w:p>
          <w:p w14:paraId="08C559F8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eat twice its own body weight</w:t>
            </w:r>
          </w:p>
          <w:p w14:paraId="16192A08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in food at every meal –</w:t>
            </w:r>
          </w:p>
          <w:p w14:paraId="5E6E2B7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 xml:space="preserve">sometimes more! A </w:t>
            </w:r>
            <w:proofErr w:type="spellStart"/>
            <w:r w:rsidRPr="008D6973">
              <w:rPr>
                <w:rFonts w:cstheme="minorHAnsi"/>
                <w:sz w:val="20"/>
                <w:szCs w:val="20"/>
              </w:rPr>
              <w:t>Griffle’s</w:t>
            </w:r>
            <w:proofErr w:type="spellEnd"/>
          </w:p>
          <w:p w14:paraId="4385E3F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favourite meal contains an</w:t>
            </w:r>
          </w:p>
          <w:p w14:paraId="02879157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equal balance of sugar and fat,</w:t>
            </w:r>
          </w:p>
          <w:p w14:paraId="25DF6DD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with a small amount of</w:t>
            </w:r>
          </w:p>
          <w:p w14:paraId="078532D7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carbohydrate, which they find</w:t>
            </w:r>
          </w:p>
          <w:p w14:paraId="1BFC1DE7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hard to digest. Therefore,</w:t>
            </w:r>
          </w:p>
          <w:p w14:paraId="3213D872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cheesecake – lemon and lime</w:t>
            </w:r>
          </w:p>
          <w:p w14:paraId="3E6369BA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seems to be a popular choice –</w:t>
            </w:r>
          </w:p>
          <w:p w14:paraId="06DBD605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makes the perfect snack for a</w:t>
            </w:r>
          </w:p>
          <w:p w14:paraId="3C3F287F" w14:textId="3AAE424D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 xml:space="preserve">hungry </w:t>
            </w:r>
            <w:proofErr w:type="spellStart"/>
            <w:r w:rsidRPr="008D6973">
              <w:rPr>
                <w:rFonts w:cstheme="minorHAnsi"/>
                <w:sz w:val="20"/>
                <w:szCs w:val="20"/>
              </w:rPr>
              <w:t>Griffle</w:t>
            </w:r>
            <w:proofErr w:type="spellEnd"/>
            <w:r w:rsidRPr="008D6973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70ED189D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Narrative</w:t>
            </w:r>
          </w:p>
          <w:p w14:paraId="52D6234A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As the sun rose above the hills,</w:t>
            </w:r>
          </w:p>
          <w:p w14:paraId="7C14A938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Humpty Dumpty, who never</w:t>
            </w:r>
          </w:p>
          <w:p w14:paraId="3FACB34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listened to good advice, sat</w:t>
            </w:r>
          </w:p>
          <w:p w14:paraId="5F671817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8D6973">
              <w:rPr>
                <w:rFonts w:cstheme="minorHAnsi"/>
                <w:sz w:val="20"/>
                <w:szCs w:val="20"/>
              </w:rPr>
              <w:t>happily</w:t>
            </w:r>
            <w:proofErr w:type="gramEnd"/>
            <w:r w:rsidRPr="008D6973">
              <w:rPr>
                <w:rFonts w:cstheme="minorHAnsi"/>
                <w:sz w:val="20"/>
                <w:szCs w:val="20"/>
              </w:rPr>
              <w:t xml:space="preserve"> on the old, crumbling</w:t>
            </w:r>
          </w:p>
          <w:p w14:paraId="11140E03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wall in the middle of Mr Gill’s</w:t>
            </w:r>
          </w:p>
          <w:p w14:paraId="496A52E5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field thinking about what a</w:t>
            </w:r>
          </w:p>
          <w:p w14:paraId="0EFAF1D0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lucky egg he was he listed his</w:t>
            </w:r>
          </w:p>
          <w:p w14:paraId="4C1B6B2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best qualities: a good-sized</w:t>
            </w:r>
          </w:p>
          <w:p w14:paraId="52EA0ED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shell with a lovely shine; an</w:t>
            </w:r>
          </w:p>
          <w:p w14:paraId="7848CC0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‘</w:t>
            </w:r>
            <w:proofErr w:type="spellStart"/>
            <w:r w:rsidRPr="008D6973">
              <w:rPr>
                <w:rFonts w:cstheme="minorHAnsi"/>
                <w:sz w:val="20"/>
                <w:szCs w:val="20"/>
              </w:rPr>
              <w:t>egg’cellent</w:t>
            </w:r>
            <w:proofErr w:type="spellEnd"/>
            <w:r w:rsidRPr="008D6973">
              <w:rPr>
                <w:rFonts w:cstheme="minorHAnsi"/>
                <w:sz w:val="20"/>
                <w:szCs w:val="20"/>
              </w:rPr>
              <w:t xml:space="preserve"> sense of humour</w:t>
            </w:r>
          </w:p>
          <w:p w14:paraId="1BC8655D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and an attractive appearance.</w:t>
            </w:r>
          </w:p>
          <w:p w14:paraId="71E5706E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Nothing could go wrong; life</w:t>
            </w:r>
          </w:p>
          <w:p w14:paraId="0A172F6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was good. Suddenly, and</w:t>
            </w:r>
          </w:p>
          <w:p w14:paraId="3681B385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without warning; a gust of wind</w:t>
            </w:r>
          </w:p>
          <w:p w14:paraId="28D0C4E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– as strong as a hurricane -</w:t>
            </w:r>
          </w:p>
          <w:p w14:paraId="6C1E34E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whipped past. The wall was</w:t>
            </w:r>
          </w:p>
          <w:p w14:paraId="5DE11042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destroyed… completely</w:t>
            </w:r>
          </w:p>
          <w:p w14:paraId="1E399B9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destroyed.</w:t>
            </w:r>
          </w:p>
          <w:p w14:paraId="231344CE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"Why is this happening to me?"</w:t>
            </w:r>
          </w:p>
          <w:p w14:paraId="35434ED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he cried.</w:t>
            </w:r>
          </w:p>
          <w:p w14:paraId="7234EDFD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Humpty Dumpty was sat on</w:t>
            </w:r>
          </w:p>
          <w:p w14:paraId="739AF938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damp ground; he had a bad</w:t>
            </w:r>
          </w:p>
          <w:p w14:paraId="1B57D25B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feeling. "Now what," he</w:t>
            </w:r>
          </w:p>
          <w:p w14:paraId="132DAE06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exclaimed.</w:t>
            </w:r>
          </w:p>
          <w:p w14:paraId="5A79E22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Non-Fiction</w:t>
            </w:r>
          </w:p>
          <w:p w14:paraId="10E631C3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Eating Habits</w:t>
            </w:r>
          </w:p>
          <w:p w14:paraId="6A0FCAC6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8D6973">
              <w:rPr>
                <w:rFonts w:cstheme="minorHAnsi"/>
                <w:sz w:val="20"/>
                <w:szCs w:val="20"/>
              </w:rPr>
              <w:t>Griffles</w:t>
            </w:r>
            <w:proofErr w:type="spellEnd"/>
            <w:r w:rsidRPr="008D6973">
              <w:rPr>
                <w:rFonts w:cstheme="minorHAnsi"/>
                <w:sz w:val="20"/>
                <w:szCs w:val="20"/>
              </w:rPr>
              <w:t xml:space="preserve"> (Latin name; ‘</w:t>
            </w:r>
            <w:proofErr w:type="spellStart"/>
            <w:r w:rsidRPr="008D6973">
              <w:rPr>
                <w:rFonts w:cstheme="minorHAnsi"/>
                <w:sz w:val="20"/>
                <w:szCs w:val="20"/>
              </w:rPr>
              <w:t>Griffalis</w:t>
            </w:r>
            <w:proofErr w:type="spellEnd"/>
          </w:p>
          <w:p w14:paraId="7AE2EBF6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8D6973">
              <w:rPr>
                <w:rFonts w:cstheme="minorHAnsi"/>
                <w:sz w:val="20"/>
                <w:szCs w:val="20"/>
              </w:rPr>
              <w:t>gargantious</w:t>
            </w:r>
            <w:proofErr w:type="spellEnd"/>
            <w:r w:rsidRPr="008D6973">
              <w:rPr>
                <w:rFonts w:cstheme="minorHAnsi"/>
                <w:sz w:val="20"/>
                <w:szCs w:val="20"/>
              </w:rPr>
              <w:t>’), who are mostly</w:t>
            </w:r>
          </w:p>
          <w:p w14:paraId="6E833AFE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found in the more rural areas of</w:t>
            </w:r>
          </w:p>
          <w:p w14:paraId="3B7B2194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Hertfordshire, are very</w:t>
            </w:r>
          </w:p>
          <w:p w14:paraId="7DC3F59E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interesting creatures. Despite</w:t>
            </w:r>
          </w:p>
          <w:p w14:paraId="61B299D8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 xml:space="preserve">their slim appearance, </w:t>
            </w:r>
            <w:proofErr w:type="spellStart"/>
            <w:r w:rsidRPr="008D6973">
              <w:rPr>
                <w:rFonts w:cstheme="minorHAnsi"/>
                <w:sz w:val="20"/>
                <w:szCs w:val="20"/>
              </w:rPr>
              <w:t>Griffles</w:t>
            </w:r>
            <w:proofErr w:type="spellEnd"/>
          </w:p>
          <w:p w14:paraId="1BC4DF98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are well known for their huge</w:t>
            </w:r>
          </w:p>
          <w:p w14:paraId="6AC281D0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appetite; a fully-matured male</w:t>
            </w:r>
          </w:p>
          <w:p w14:paraId="42FB0039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can eat twice its own body</w:t>
            </w:r>
          </w:p>
          <w:p w14:paraId="3244679F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weight in a single meal!</w:t>
            </w:r>
          </w:p>
          <w:p w14:paraId="0547FB3C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However, the question is: if a</w:t>
            </w:r>
          </w:p>
          <w:p w14:paraId="357DD050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 xml:space="preserve">hungry </w:t>
            </w:r>
            <w:proofErr w:type="spellStart"/>
            <w:r w:rsidRPr="008D6973">
              <w:rPr>
                <w:rFonts w:cstheme="minorHAnsi"/>
                <w:sz w:val="20"/>
                <w:szCs w:val="20"/>
              </w:rPr>
              <w:t>Griffle</w:t>
            </w:r>
            <w:proofErr w:type="spellEnd"/>
            <w:r w:rsidRPr="008D6973">
              <w:rPr>
                <w:rFonts w:cstheme="minorHAnsi"/>
                <w:sz w:val="20"/>
                <w:szCs w:val="20"/>
              </w:rPr>
              <w:t xml:space="preserve"> were to turn up</w:t>
            </w:r>
          </w:p>
          <w:p w14:paraId="36AD6AA6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for dinner unexpectedly, what</w:t>
            </w:r>
          </w:p>
          <w:p w14:paraId="35E13720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lastRenderedPageBreak/>
              <w:t>would you feed it? Put together</w:t>
            </w:r>
          </w:p>
          <w:p w14:paraId="1C0C91C8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soft full fat cheese, butter,</w:t>
            </w:r>
          </w:p>
          <w:p w14:paraId="29416040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sugar and zesty lemons and</w:t>
            </w:r>
          </w:p>
          <w:p w14:paraId="4C1652BD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you have the perfect</w:t>
            </w:r>
          </w:p>
          <w:p w14:paraId="0F70EE2F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combination…lemon</w:t>
            </w:r>
          </w:p>
          <w:p w14:paraId="7A6E4C86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cheesecake! The balance of fat</w:t>
            </w:r>
          </w:p>
          <w:p w14:paraId="747AAD82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and sugar in this tasty treat</w:t>
            </w:r>
          </w:p>
          <w:p w14:paraId="215F45BF" w14:textId="77777777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r w:rsidRPr="008D6973">
              <w:rPr>
                <w:rFonts w:cstheme="minorHAnsi"/>
                <w:sz w:val="20"/>
                <w:szCs w:val="20"/>
              </w:rPr>
              <w:t>meets the dietary needs of a</w:t>
            </w:r>
          </w:p>
          <w:p w14:paraId="5E01670D" w14:textId="5F036B0E" w:rsidR="008D6973" w:rsidRPr="008D6973" w:rsidRDefault="008D6973" w:rsidP="008D6973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8D6973">
              <w:rPr>
                <w:rFonts w:cstheme="minorHAnsi"/>
                <w:sz w:val="20"/>
                <w:szCs w:val="20"/>
              </w:rPr>
              <w:t>Griffle</w:t>
            </w:r>
            <w:proofErr w:type="spellEnd"/>
            <w:r w:rsidRPr="008D6973"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6E03EDD1" w14:textId="77777777" w:rsidR="00D85DEE" w:rsidRDefault="00D85DEE"/>
    <w:sectPr w:rsidR="00D85DEE" w:rsidSect="0020434E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4E"/>
    <w:rsid w:val="00016854"/>
    <w:rsid w:val="0020434E"/>
    <w:rsid w:val="008D6973"/>
    <w:rsid w:val="00AD107A"/>
    <w:rsid w:val="00C82F1F"/>
    <w:rsid w:val="00D85DEE"/>
    <w:rsid w:val="00FE2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A6FF2"/>
  <w15:chartTrackingRefBased/>
  <w15:docId w15:val="{E4D9B0F9-F998-45A4-BEDD-C1AF32AFB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22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22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2239</Words>
  <Characters>12765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Payne</dc:creator>
  <cp:keywords/>
  <dc:description/>
  <cp:lastModifiedBy>Caroline Butterworth</cp:lastModifiedBy>
  <cp:revision>2</cp:revision>
  <dcterms:created xsi:type="dcterms:W3CDTF">2024-02-21T12:52:00Z</dcterms:created>
  <dcterms:modified xsi:type="dcterms:W3CDTF">2024-02-21T12:52:00Z</dcterms:modified>
</cp:coreProperties>
</file>