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1DA8" w:rsidRPr="005F008E" w:rsidRDefault="0017597E" w:rsidP="00E42F25">
      <w:pPr>
        <w:pStyle w:val="BlockText"/>
        <w:jc w:val="both"/>
        <w:rPr>
          <w:rFonts w:ascii="Calibri" w:hAnsi="Calibri" w:cs="Calibri"/>
          <w:b/>
          <w:bCs/>
          <w:sz w:val="24"/>
          <w:szCs w:val="24"/>
        </w:rPr>
      </w:pPr>
      <w:r w:rsidRPr="005F008E">
        <w:rPr>
          <w:rFonts w:ascii="Calibri" w:hAnsi="Calibri" w:cs="Calibri"/>
          <w:b/>
          <w:bCs/>
          <w:noProof/>
          <w:sz w:val="24"/>
          <w:szCs w:val="24"/>
          <w:lang w:bidi="en-GB"/>
        </w:rPr>
        <w:drawing>
          <wp:anchor distT="0" distB="0" distL="114300" distR="114300" simplePos="0" relativeHeight="251666432" behindDoc="1" locked="0" layoutInCell="1" allowOverlap="1" wp14:anchorId="1D92C115">
            <wp:simplePos x="0" y="0"/>
            <wp:positionH relativeFrom="column">
              <wp:posOffset>-1939873</wp:posOffset>
            </wp:positionH>
            <wp:positionV relativeFrom="paragraph">
              <wp:posOffset>-404976</wp:posOffset>
            </wp:positionV>
            <wp:extent cx="1235675" cy="1459460"/>
            <wp:effectExtent l="0" t="0" r="3175" b="7620"/>
            <wp:wrapNone/>
            <wp:docPr id="1026"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5675" cy="14594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14:anchorId="55322309">
            <wp:simplePos x="0" y="0"/>
            <wp:positionH relativeFrom="column">
              <wp:posOffset>-2126615</wp:posOffset>
            </wp:positionH>
            <wp:positionV relativeFrom="paragraph">
              <wp:posOffset>1529334</wp:posOffset>
            </wp:positionV>
            <wp:extent cx="1700784" cy="1314608"/>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7839" t="24293" r="27623" b="14506"/>
                    <a:stretch/>
                  </pic:blipFill>
                  <pic:spPr bwMode="auto">
                    <a:xfrm>
                      <a:off x="0" y="0"/>
                      <a:ext cx="1700784" cy="13146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2F25" w:rsidRPr="005F008E">
        <w:rPr>
          <w:rFonts w:ascii="Calibri" w:hAnsi="Calibri" w:cs="Calibri"/>
          <w:b/>
          <w:bCs/>
          <w:noProof/>
          <w:sz w:val="24"/>
          <w:szCs w:val="24"/>
        </w:rPr>
        <mc:AlternateContent>
          <mc:Choice Requires="wps">
            <w:drawing>
              <wp:anchor distT="0" distB="0" distL="114300" distR="114300" simplePos="0" relativeHeight="251668480" behindDoc="0" locked="0" layoutInCell="1" allowOverlap="1" wp14:anchorId="29891081" wp14:editId="0A4AE142">
                <wp:simplePos x="0" y="0"/>
                <wp:positionH relativeFrom="column">
                  <wp:posOffset>-457835</wp:posOffset>
                </wp:positionH>
                <wp:positionV relativeFrom="paragraph">
                  <wp:posOffset>-531215</wp:posOffset>
                </wp:positionV>
                <wp:extent cx="5873858" cy="681925"/>
                <wp:effectExtent l="0" t="0" r="0" b="0"/>
                <wp:wrapNone/>
                <wp:docPr id="4" name="Text Box 4"/>
                <wp:cNvGraphicFramePr/>
                <a:graphic xmlns:a="http://schemas.openxmlformats.org/drawingml/2006/main">
                  <a:graphicData uri="http://schemas.microsoft.com/office/word/2010/wordprocessingShape">
                    <wps:wsp>
                      <wps:cNvSpPr txBox="1"/>
                      <wps:spPr>
                        <a:xfrm>
                          <a:off x="0" y="0"/>
                          <a:ext cx="5873858" cy="681925"/>
                        </a:xfrm>
                        <a:prstGeom prst="rect">
                          <a:avLst/>
                        </a:prstGeom>
                        <a:noFill/>
                        <a:ln>
                          <a:noFill/>
                        </a:ln>
                      </wps:spPr>
                      <wps:txbx>
                        <w:txbxContent>
                          <w:p w:rsidR="00E42F25" w:rsidRPr="00E42F25" w:rsidRDefault="00E42F25" w:rsidP="00E42F25">
                            <w:pPr>
                              <w:pStyle w:val="BlockText"/>
                              <w:jc w:val="center"/>
                              <w:rPr>
                                <w:rFonts w:ascii="Calibri" w:hAnsi="Calibri" w:cs="Calibri"/>
                                <w:noProof/>
                                <w:color w:val="FF0000"/>
                                <w:sz w:val="48"/>
                                <w:szCs w:val="48"/>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F25">
                              <w:rPr>
                                <w:rFonts w:ascii="Calibri" w:hAnsi="Calibri" w:cs="Calibri"/>
                                <w:noProof/>
                                <w:color w:val="FF0000"/>
                                <w:sz w:val="48"/>
                                <w:szCs w:val="48"/>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Building Strong</w:t>
                            </w:r>
                            <w:r w:rsidRPr="00E42F25">
                              <w:rPr>
                                <w:noProof/>
                                <w:color w:val="FF0000"/>
                                <w:sz w:val="72"/>
                                <w:szCs w:val="72"/>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42F25">
                              <w:rPr>
                                <w:rFonts w:ascii="Calibri" w:hAnsi="Calibri" w:cs="Calibri"/>
                                <w:noProof/>
                                <w:color w:val="FF0000"/>
                                <w:sz w:val="48"/>
                                <w:szCs w:val="48"/>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Futures Together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891081" id="_x0000_t202" coordsize="21600,21600" o:spt="202" path="m,l,21600r21600,l21600,xe">
                <v:stroke joinstyle="miter"/>
                <v:path gradientshapeok="t" o:connecttype="rect"/>
              </v:shapetype>
              <v:shape id="Text Box 4" o:spid="_x0000_s1026" type="#_x0000_t202" style="position:absolute;left:0;text-align:left;margin-left:-36.05pt;margin-top:-41.85pt;width:462.5pt;height:53.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" filled="f" stroked="f">
                <v:textbox>
                  <w:txbxContent>
                    <w:p w:rsidR="00E42F25" w:rsidRPr="00E42F25" w:rsidRDefault="00E42F25" w:rsidP="00E42F25">
                      <w:pPr>
                        <w:pStyle w:val="BlockText"/>
                        <w:jc w:val="center"/>
                        <w:rPr>
                          <w:rFonts w:ascii="Calibri" w:hAnsi="Calibri" w:cs="Calibri"/>
                          <w:noProof/>
                          <w:color w:val="FF0000"/>
                          <w:sz w:val="48"/>
                          <w:szCs w:val="48"/>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F25">
                        <w:rPr>
                          <w:rFonts w:ascii="Calibri" w:hAnsi="Calibri" w:cs="Calibri"/>
                          <w:noProof/>
                          <w:color w:val="FF0000"/>
                          <w:sz w:val="48"/>
                          <w:szCs w:val="48"/>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Building Strong</w:t>
                      </w:r>
                      <w:r w:rsidRPr="00E42F25">
                        <w:rPr>
                          <w:noProof/>
                          <w:color w:val="FF0000"/>
                          <w:sz w:val="72"/>
                          <w:szCs w:val="72"/>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42F25">
                        <w:rPr>
                          <w:rFonts w:ascii="Calibri" w:hAnsi="Calibri" w:cs="Calibri"/>
                          <w:noProof/>
                          <w:color w:val="FF0000"/>
                          <w:sz w:val="48"/>
                          <w:szCs w:val="48"/>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Futures Together</w:t>
                      </w:r>
                    </w:p>
                  </w:txbxContent>
                </v:textbox>
              </v:shape>
            </w:pict>
          </mc:Fallback>
        </mc:AlternateContent>
      </w:r>
      <w:r w:rsidR="00C23D83" w:rsidRPr="005F008E">
        <w:rPr>
          <w:rFonts w:ascii="Calibri" w:hAnsi="Calibri" w:cs="Calibri"/>
          <w:b/>
          <w:bCs/>
          <w:noProof/>
          <w:sz w:val="24"/>
          <w:szCs w:val="24"/>
          <w:lang w:eastAsia="zh-CN" w:bidi="he-IL"/>
        </w:rPr>
        <mc:AlternateContent>
          <mc:Choice Requires="wps">
            <w:drawing>
              <wp:anchor distT="0" distB="457200" distL="114300" distR="114300" simplePos="0" relativeHeight="251659264" behindDoc="0" locked="0" layoutInCell="1" allowOverlap="1">
                <wp:simplePos x="0" y="0"/>
                <wp:positionH relativeFrom="margin">
                  <wp:posOffset>0</wp:posOffset>
                </wp:positionH>
                <wp:positionV relativeFrom="page">
                  <wp:posOffset>0</wp:posOffset>
                </wp:positionV>
                <wp:extent cx="5029200" cy="2286000"/>
                <wp:effectExtent l="0" t="0" r="0" b="0"/>
                <wp:wrapTopAndBottom/>
                <wp:docPr id="1" name="Rectangle 1" title="Masthead"/>
                <wp:cNvGraphicFramePr/>
                <a:graphic xmlns:a="http://schemas.openxmlformats.org/drawingml/2006/main">
                  <a:graphicData uri="http://schemas.microsoft.com/office/word/2010/wordprocessingShape">
                    <wps:wsp>
                      <wps:cNvSpPr/>
                      <wps:spPr>
                        <a:xfrm>
                          <a:off x="0" y="0"/>
                          <a:ext cx="5029200" cy="2286000"/>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81DA8" w:rsidRPr="00E42F25" w:rsidRDefault="00E42F25" w:rsidP="00D84688">
                            <w:pPr>
                              <w:pStyle w:val="Title"/>
                              <w:rPr>
                                <w:rFonts w:ascii="Calibri" w:hAnsi="Calibri" w:cs="Calibri"/>
                                <w:b/>
                                <w:bCs/>
                                <w:color w:val="FF0000"/>
                              </w:rPr>
                            </w:pPr>
                            <w:r w:rsidRPr="00E42F25">
                              <w:rPr>
                                <w:rFonts w:ascii="Calibri" w:hAnsi="Calibri" w:cs="Calibri"/>
                                <w:b/>
                                <w:bCs/>
                                <w:color w:val="FF0000"/>
                                <w:lang w:val="en-GB" w:bidi="en-GB"/>
                              </w:rPr>
                              <w:t>Our Behaviour Policy</w:t>
                            </w:r>
                          </w:p>
                        </w:txbxContent>
                      </wps:txbx>
                      <wps:bodyPr rot="0" spcFirstLastPara="0" vertOverflow="overflow" horzOverflow="overflow" vert="horz" wrap="square" lIns="146304" tIns="228600" rIns="146304" bIns="9144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rect id="Rectangle 1" o:spid="_x0000_s1027" alt="Title: Masthead" style="position:absolute;left:0;text-align:left;margin-left:0;margin-top:0;width:396pt;height:180pt;z-index:251659264;visibility:visible;mso-wrap-style:square;mso-width-percent:1000;mso-height-percent:0;mso-wrap-distance-left:9pt;mso-wrap-distance-top:0;mso-wrap-distance-right:9pt;mso-wrap-distance-bottom:36pt;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" fillcolor="#0070c0" stroked="f" strokeweight="1pt">
                <v:textbox inset="11.52pt,18pt,11.52pt,7.2pt">
                  <w:txbxContent>
                    <w:p w:rsidR="00F81DA8" w:rsidRPr="00E42F25" w:rsidRDefault="00E42F25" w:rsidP="00D84688">
                      <w:pPr>
                        <w:pStyle w:val="Title"/>
                        <w:rPr>
                          <w:rFonts w:ascii="Calibri" w:hAnsi="Calibri" w:cs="Calibri"/>
                          <w:b/>
                          <w:bCs/>
                          <w:color w:val="FF0000"/>
                        </w:rPr>
                      </w:pPr>
                      <w:r w:rsidRPr="00E42F25">
                        <w:rPr>
                          <w:rFonts w:ascii="Calibri" w:hAnsi="Calibri" w:cs="Calibri"/>
                          <w:b/>
                          <w:bCs/>
                          <w:color w:val="FF0000"/>
                          <w:lang w:val="en-GB" w:bidi="en-GB"/>
                        </w:rPr>
                        <w:t>Our Behaviour Policy</w:t>
                      </w:r>
                    </w:p>
                  </w:txbxContent>
                </v:textbox>
                <w10:wrap type="topAndBottom" anchorx="margin" anchory="page"/>
              </v:rect>
            </w:pict>
          </mc:Fallback>
        </mc:AlternateContent>
      </w:r>
      <w:r w:rsidR="00E42F25" w:rsidRPr="005F008E">
        <w:rPr>
          <w:rFonts w:ascii="Calibri" w:hAnsi="Calibri" w:cs="Calibri"/>
          <w:b/>
          <w:bCs/>
          <w:noProof/>
          <w:sz w:val="24"/>
          <w:szCs w:val="24"/>
          <w:lang w:val="en-GB" w:bidi="en-GB"/>
        </w:rPr>
        <w:t>We are delighted to share ou</w:t>
      </w:r>
      <w:r w:rsidR="00D84688">
        <w:rPr>
          <w:rFonts w:ascii="Calibri" w:hAnsi="Calibri" w:cs="Calibri"/>
          <w:b/>
          <w:bCs/>
          <w:noProof/>
          <w:sz w:val="24"/>
          <w:szCs w:val="24"/>
          <w:lang w:val="en-GB" w:bidi="en-GB"/>
        </w:rPr>
        <w:t>r</w:t>
      </w:r>
      <w:r w:rsidR="00E42F25" w:rsidRPr="005F008E">
        <w:rPr>
          <w:rFonts w:ascii="Calibri" w:hAnsi="Calibri" w:cs="Calibri"/>
          <w:b/>
          <w:bCs/>
          <w:noProof/>
          <w:sz w:val="24"/>
          <w:szCs w:val="24"/>
          <w:lang w:val="en-GB" w:bidi="en-GB"/>
        </w:rPr>
        <w:t xml:space="preserve"> behaviour plans with you, which w</w:t>
      </w:r>
      <w:r w:rsidR="00D84688">
        <w:rPr>
          <w:rFonts w:ascii="Calibri" w:hAnsi="Calibri" w:cs="Calibri"/>
          <w:b/>
          <w:bCs/>
          <w:noProof/>
          <w:sz w:val="24"/>
          <w:szCs w:val="24"/>
          <w:lang w:val="en-GB" w:bidi="en-GB"/>
        </w:rPr>
        <w:t>as launched</w:t>
      </w:r>
      <w:r w:rsidR="00E42F25" w:rsidRPr="005F008E">
        <w:rPr>
          <w:rFonts w:ascii="Calibri" w:hAnsi="Calibri" w:cs="Calibri"/>
          <w:b/>
          <w:bCs/>
          <w:noProof/>
          <w:sz w:val="24"/>
          <w:szCs w:val="24"/>
          <w:lang w:val="en-GB" w:bidi="en-GB"/>
        </w:rPr>
        <w:t xml:space="preserve"> </w:t>
      </w:r>
      <w:r w:rsidR="00D84688">
        <w:rPr>
          <w:rFonts w:ascii="Calibri" w:hAnsi="Calibri" w:cs="Calibri"/>
          <w:b/>
          <w:bCs/>
          <w:noProof/>
          <w:sz w:val="24"/>
          <w:szCs w:val="24"/>
          <w:lang w:val="en-GB" w:bidi="en-GB"/>
        </w:rPr>
        <w:t>in April 2024:</w:t>
      </w:r>
    </w:p>
    <w:p w:rsidR="005F008E" w:rsidRDefault="00E42F25" w:rsidP="005F008E">
      <w:pPr>
        <w:pStyle w:val="Heading1"/>
        <w:rPr>
          <w:rFonts w:ascii="Calibri" w:hAnsi="Calibri" w:cs="Calibri"/>
          <w:color w:val="FF0000"/>
        </w:rPr>
      </w:pPr>
      <w:r w:rsidRPr="00E42F25">
        <w:rPr>
          <w:rFonts w:ascii="Calibri" w:hAnsi="Calibri" w:cs="Calibri"/>
          <w:color w:val="FF0000"/>
        </w:rPr>
        <w:t xml:space="preserve">Why </w:t>
      </w:r>
      <w:r w:rsidR="009C0E90">
        <w:rPr>
          <w:rFonts w:ascii="Calibri" w:hAnsi="Calibri" w:cs="Calibri"/>
          <w:color w:val="FF0000"/>
        </w:rPr>
        <w:t xml:space="preserve">did we </w:t>
      </w:r>
      <w:r w:rsidRPr="00E42F25">
        <w:rPr>
          <w:rFonts w:ascii="Calibri" w:hAnsi="Calibri" w:cs="Calibri"/>
          <w:color w:val="FF0000"/>
        </w:rPr>
        <w:t>change the policy?</w:t>
      </w:r>
    </w:p>
    <w:p w:rsidR="00F81DA8" w:rsidRPr="005F008E" w:rsidRDefault="0017597E" w:rsidP="005F008E">
      <w:pPr>
        <w:pStyle w:val="Heading1"/>
        <w:rPr>
          <w:rFonts w:ascii="Calibri" w:hAnsi="Calibri" w:cs="Calibri"/>
          <w:color w:val="000000" w:themeColor="text1"/>
        </w:rPr>
      </w:pPr>
      <w:r w:rsidRPr="0017597E">
        <w:rPr>
          <w:noProof/>
        </w:rPr>
        <w:drawing>
          <wp:anchor distT="0" distB="0" distL="114300" distR="114300" simplePos="0" relativeHeight="251673600" behindDoc="1" locked="0" layoutInCell="1" allowOverlap="1" wp14:anchorId="307C1819">
            <wp:simplePos x="0" y="0"/>
            <wp:positionH relativeFrom="page">
              <wp:align>left</wp:align>
            </wp:positionH>
            <wp:positionV relativeFrom="paragraph">
              <wp:posOffset>381704</wp:posOffset>
            </wp:positionV>
            <wp:extent cx="1967356" cy="1524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7589" t="24076" r="27995" b="14751"/>
                    <a:stretch/>
                  </pic:blipFill>
                  <pic:spPr bwMode="auto">
                    <a:xfrm>
                      <a:off x="0" y="0"/>
                      <a:ext cx="1967356" cy="1524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2F25" w:rsidRPr="005F008E">
        <w:rPr>
          <w:rFonts w:ascii="Calibri" w:hAnsi="Calibri" w:cs="Calibri"/>
          <w:bCs/>
          <w:color w:val="000000" w:themeColor="text1"/>
          <w:sz w:val="24"/>
          <w:szCs w:val="24"/>
        </w:rPr>
        <w:t>We spoke to our School Council representatives and lots of our parents who fe</w:t>
      </w:r>
      <w:r w:rsidR="00D84688">
        <w:rPr>
          <w:rFonts w:ascii="Calibri" w:hAnsi="Calibri" w:cs="Calibri"/>
          <w:bCs/>
          <w:color w:val="000000" w:themeColor="text1"/>
          <w:sz w:val="24"/>
          <w:szCs w:val="24"/>
        </w:rPr>
        <w:t>lt</w:t>
      </w:r>
      <w:r w:rsidR="00E42F25" w:rsidRPr="005F008E">
        <w:rPr>
          <w:rFonts w:ascii="Calibri" w:hAnsi="Calibri" w:cs="Calibri"/>
          <w:bCs/>
          <w:color w:val="000000" w:themeColor="text1"/>
          <w:sz w:val="24"/>
          <w:szCs w:val="24"/>
        </w:rPr>
        <w:t xml:space="preserve"> that our current model </w:t>
      </w:r>
      <w:r w:rsidR="00D84688">
        <w:rPr>
          <w:rFonts w:ascii="Calibri" w:hAnsi="Calibri" w:cs="Calibri"/>
          <w:bCs/>
          <w:color w:val="000000" w:themeColor="text1"/>
          <w:sz w:val="24"/>
          <w:szCs w:val="24"/>
        </w:rPr>
        <w:t>was</w:t>
      </w:r>
      <w:r w:rsidR="00E42F25" w:rsidRPr="005F008E">
        <w:rPr>
          <w:rFonts w:ascii="Calibri" w:hAnsi="Calibri" w:cs="Calibri"/>
          <w:bCs/>
          <w:color w:val="000000" w:themeColor="text1"/>
          <w:sz w:val="24"/>
          <w:szCs w:val="24"/>
        </w:rPr>
        <w:t xml:space="preserve"> old fashioned and has lost its impact. We also feel strongly that our well-behaved children don’t gain enough kudos for their good </w:t>
      </w:r>
      <w:proofErr w:type="spellStart"/>
      <w:r w:rsidR="00E42F25" w:rsidRPr="005F008E">
        <w:rPr>
          <w:rFonts w:ascii="Calibri" w:hAnsi="Calibri" w:cs="Calibri"/>
          <w:bCs/>
          <w:color w:val="000000" w:themeColor="text1"/>
          <w:sz w:val="24"/>
          <w:szCs w:val="24"/>
        </w:rPr>
        <w:t>behaviour</w:t>
      </w:r>
      <w:proofErr w:type="spellEnd"/>
      <w:r w:rsidR="00E42F25" w:rsidRPr="005F008E">
        <w:rPr>
          <w:rFonts w:ascii="Calibri" w:hAnsi="Calibri" w:cs="Calibri"/>
          <w:bCs/>
          <w:color w:val="000000" w:themeColor="text1"/>
          <w:sz w:val="24"/>
          <w:szCs w:val="24"/>
        </w:rPr>
        <w:t xml:space="preserve"> choices! </w:t>
      </w:r>
    </w:p>
    <w:p w:rsidR="005F008E" w:rsidRDefault="009C0E90" w:rsidP="005F008E">
      <w:pPr>
        <w:pStyle w:val="Heading1"/>
        <w:rPr>
          <w:rFonts w:ascii="Calibri" w:hAnsi="Calibri" w:cs="Calibri"/>
          <w:color w:val="FF0000"/>
        </w:rPr>
      </w:pPr>
      <w:r>
        <w:rPr>
          <w:rFonts w:ascii="Calibri" w:hAnsi="Calibri" w:cs="Calibri"/>
          <w:color w:val="FF0000"/>
        </w:rPr>
        <w:t>O</w:t>
      </w:r>
      <w:r w:rsidR="00E42F25" w:rsidRPr="00E42F25">
        <w:rPr>
          <w:rFonts w:ascii="Calibri" w:hAnsi="Calibri" w:cs="Calibri"/>
          <w:color w:val="FF0000"/>
        </w:rPr>
        <w:t xml:space="preserve">ur four </w:t>
      </w:r>
      <w:r w:rsidR="00E42F25">
        <w:rPr>
          <w:rFonts w:ascii="Calibri" w:hAnsi="Calibri" w:cs="Calibri"/>
          <w:color w:val="FF0000"/>
        </w:rPr>
        <w:t xml:space="preserve">new </w:t>
      </w:r>
      <w:r w:rsidR="00E42F25" w:rsidRPr="00E42F25">
        <w:rPr>
          <w:rFonts w:ascii="Calibri" w:hAnsi="Calibri" w:cs="Calibri"/>
          <w:color w:val="FF0000"/>
        </w:rPr>
        <w:t xml:space="preserve">School Rules: </w:t>
      </w:r>
    </w:p>
    <w:p w:rsidR="00E42F25" w:rsidRPr="005F008E" w:rsidRDefault="00E42F25" w:rsidP="005F008E">
      <w:pPr>
        <w:pStyle w:val="Heading1"/>
        <w:rPr>
          <w:rFonts w:ascii="Calibri" w:hAnsi="Calibri" w:cs="Calibri"/>
          <w:color w:val="000000" w:themeColor="text1"/>
        </w:rPr>
      </w:pPr>
      <w:r w:rsidRPr="005F008E">
        <w:rPr>
          <w:rFonts w:ascii="Calibri" w:hAnsi="Calibri" w:cs="Calibri"/>
          <w:bCs/>
          <w:color w:val="000000" w:themeColor="text1"/>
          <w:sz w:val="24"/>
          <w:szCs w:val="24"/>
        </w:rPr>
        <w:t xml:space="preserve">What do these mean in practice? </w:t>
      </w:r>
    </w:p>
    <w:p w:rsidR="00E42F25" w:rsidRPr="005F008E" w:rsidRDefault="0017597E" w:rsidP="00E42F25">
      <w:pPr>
        <w:pStyle w:val="ListParagraph"/>
        <w:numPr>
          <w:ilvl w:val="0"/>
          <w:numId w:val="1"/>
        </w:numPr>
        <w:rPr>
          <w:rFonts w:ascii="Calibri" w:hAnsi="Calibri" w:cs="Calibri"/>
          <w:b/>
          <w:bCs/>
          <w:sz w:val="24"/>
          <w:szCs w:val="24"/>
        </w:rPr>
      </w:pPr>
      <w:r w:rsidRPr="0017597E">
        <w:rPr>
          <w:noProof/>
        </w:rPr>
        <w:drawing>
          <wp:anchor distT="0" distB="0" distL="114300" distR="114300" simplePos="0" relativeHeight="251674624" behindDoc="1" locked="0" layoutInCell="1" allowOverlap="1" wp14:anchorId="77FFD741">
            <wp:simplePos x="0" y="0"/>
            <wp:positionH relativeFrom="column">
              <wp:posOffset>-2214726</wp:posOffset>
            </wp:positionH>
            <wp:positionV relativeFrom="paragraph">
              <wp:posOffset>436124</wp:posOffset>
            </wp:positionV>
            <wp:extent cx="1895475" cy="1480185"/>
            <wp:effectExtent l="0" t="0" r="9525" b="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27842" t="24754" r="28239" b="14302"/>
                    <a:stretch/>
                  </pic:blipFill>
                  <pic:spPr bwMode="auto">
                    <a:xfrm>
                      <a:off x="0" y="0"/>
                      <a:ext cx="1895475" cy="1480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2F25" w:rsidRPr="005F008E">
        <w:rPr>
          <w:rFonts w:ascii="Calibri" w:hAnsi="Calibri" w:cs="Calibri"/>
          <w:b/>
          <w:bCs/>
          <w:sz w:val="24"/>
          <w:szCs w:val="24"/>
        </w:rPr>
        <w:t xml:space="preserve">Being Safe </w:t>
      </w:r>
      <w:proofErr w:type="gramStart"/>
      <w:r w:rsidR="00E42F25" w:rsidRPr="005F008E">
        <w:rPr>
          <w:rFonts w:ascii="Calibri" w:hAnsi="Calibri" w:cs="Calibri"/>
          <w:b/>
          <w:bCs/>
          <w:sz w:val="24"/>
          <w:szCs w:val="24"/>
        </w:rPr>
        <w:t xml:space="preserve">is </w:t>
      </w:r>
      <w:r w:rsidR="005F008E" w:rsidRPr="005F008E">
        <w:rPr>
          <w:rFonts w:ascii="Calibri" w:hAnsi="Calibri" w:cs="Calibri"/>
          <w:b/>
          <w:bCs/>
          <w:sz w:val="24"/>
          <w:szCs w:val="24"/>
        </w:rPr>
        <w:t>:</w:t>
      </w:r>
      <w:proofErr w:type="gramEnd"/>
      <w:r w:rsidR="005F008E" w:rsidRPr="005F008E">
        <w:rPr>
          <w:rFonts w:ascii="Calibri" w:hAnsi="Calibri" w:cs="Calibri"/>
          <w:b/>
          <w:bCs/>
          <w:sz w:val="24"/>
          <w:szCs w:val="24"/>
        </w:rPr>
        <w:t xml:space="preserve"> keeping yourself and others away from harm</w:t>
      </w:r>
    </w:p>
    <w:p w:rsidR="00E42F25" w:rsidRPr="005F008E" w:rsidRDefault="00E42F25" w:rsidP="00E42F25">
      <w:pPr>
        <w:pStyle w:val="ListParagraph"/>
        <w:numPr>
          <w:ilvl w:val="0"/>
          <w:numId w:val="1"/>
        </w:numPr>
        <w:rPr>
          <w:rFonts w:ascii="Calibri" w:hAnsi="Calibri" w:cs="Calibri"/>
          <w:b/>
          <w:bCs/>
          <w:sz w:val="24"/>
          <w:szCs w:val="24"/>
        </w:rPr>
      </w:pPr>
      <w:r w:rsidRPr="005F008E">
        <w:rPr>
          <w:rFonts w:ascii="Calibri" w:hAnsi="Calibri" w:cs="Calibri"/>
          <w:b/>
          <w:bCs/>
          <w:sz w:val="24"/>
          <w:szCs w:val="24"/>
        </w:rPr>
        <w:t xml:space="preserve">Being Responsible </w:t>
      </w:r>
      <w:proofErr w:type="gramStart"/>
      <w:r w:rsidRPr="005F008E">
        <w:rPr>
          <w:rFonts w:ascii="Calibri" w:hAnsi="Calibri" w:cs="Calibri"/>
          <w:b/>
          <w:bCs/>
          <w:sz w:val="24"/>
          <w:szCs w:val="24"/>
        </w:rPr>
        <w:t>is</w:t>
      </w:r>
      <w:r w:rsidR="005F008E" w:rsidRPr="005F008E">
        <w:rPr>
          <w:rFonts w:ascii="Calibri" w:hAnsi="Calibri" w:cs="Calibri"/>
          <w:b/>
          <w:bCs/>
          <w:sz w:val="24"/>
          <w:szCs w:val="24"/>
        </w:rPr>
        <w:t xml:space="preserve"> :</w:t>
      </w:r>
      <w:proofErr w:type="gramEnd"/>
      <w:r w:rsidR="005F008E" w:rsidRPr="005F008E">
        <w:rPr>
          <w:rFonts w:ascii="Calibri" w:hAnsi="Calibri" w:cs="Calibri"/>
          <w:b/>
          <w:bCs/>
          <w:sz w:val="24"/>
          <w:szCs w:val="24"/>
        </w:rPr>
        <w:t xml:space="preserve"> taking care of yourself and your environment </w:t>
      </w:r>
    </w:p>
    <w:p w:rsidR="00E42F25" w:rsidRPr="005F008E" w:rsidRDefault="00E42F25" w:rsidP="00E42F25">
      <w:pPr>
        <w:pStyle w:val="ListParagraph"/>
        <w:numPr>
          <w:ilvl w:val="0"/>
          <w:numId w:val="1"/>
        </w:numPr>
        <w:rPr>
          <w:rFonts w:ascii="Calibri" w:hAnsi="Calibri" w:cs="Calibri"/>
          <w:b/>
          <w:bCs/>
          <w:sz w:val="24"/>
          <w:szCs w:val="24"/>
        </w:rPr>
      </w:pPr>
      <w:r w:rsidRPr="005F008E">
        <w:rPr>
          <w:rFonts w:ascii="Calibri" w:hAnsi="Calibri" w:cs="Calibri"/>
          <w:b/>
          <w:bCs/>
          <w:sz w:val="24"/>
          <w:szCs w:val="24"/>
        </w:rPr>
        <w:t xml:space="preserve">Being respectful </w:t>
      </w:r>
      <w:proofErr w:type="gramStart"/>
      <w:r w:rsidRPr="005F008E">
        <w:rPr>
          <w:rFonts w:ascii="Calibri" w:hAnsi="Calibri" w:cs="Calibri"/>
          <w:b/>
          <w:bCs/>
          <w:sz w:val="24"/>
          <w:szCs w:val="24"/>
        </w:rPr>
        <w:t>is</w:t>
      </w:r>
      <w:r w:rsidR="005F008E" w:rsidRPr="005F008E">
        <w:rPr>
          <w:rFonts w:ascii="Calibri" w:hAnsi="Calibri" w:cs="Calibri"/>
          <w:b/>
          <w:bCs/>
          <w:sz w:val="24"/>
          <w:szCs w:val="24"/>
        </w:rPr>
        <w:t xml:space="preserve"> :</w:t>
      </w:r>
      <w:proofErr w:type="gramEnd"/>
      <w:r w:rsidR="005F008E" w:rsidRPr="005F008E">
        <w:rPr>
          <w:rFonts w:ascii="Calibri" w:hAnsi="Calibri" w:cs="Calibri"/>
          <w:b/>
          <w:bCs/>
          <w:sz w:val="24"/>
          <w:szCs w:val="24"/>
        </w:rPr>
        <w:t xml:space="preserve"> being kind to others and your environment </w:t>
      </w:r>
    </w:p>
    <w:p w:rsidR="00E42F25" w:rsidRPr="005F008E" w:rsidRDefault="00E42F25" w:rsidP="00E42F25">
      <w:pPr>
        <w:pStyle w:val="ListParagraph"/>
        <w:numPr>
          <w:ilvl w:val="0"/>
          <w:numId w:val="1"/>
        </w:numPr>
        <w:rPr>
          <w:rFonts w:ascii="Calibri" w:hAnsi="Calibri" w:cs="Calibri"/>
          <w:b/>
          <w:bCs/>
          <w:sz w:val="24"/>
          <w:szCs w:val="24"/>
        </w:rPr>
      </w:pPr>
      <w:r w:rsidRPr="005F008E">
        <w:rPr>
          <w:rFonts w:ascii="Calibri" w:hAnsi="Calibri" w:cs="Calibri"/>
          <w:b/>
          <w:bCs/>
          <w:sz w:val="24"/>
          <w:szCs w:val="24"/>
        </w:rPr>
        <w:t xml:space="preserve">Being Ready </w:t>
      </w:r>
      <w:proofErr w:type="gramStart"/>
      <w:r w:rsidRPr="005F008E">
        <w:rPr>
          <w:rFonts w:ascii="Calibri" w:hAnsi="Calibri" w:cs="Calibri"/>
          <w:b/>
          <w:bCs/>
          <w:sz w:val="24"/>
          <w:szCs w:val="24"/>
        </w:rPr>
        <w:t xml:space="preserve">is </w:t>
      </w:r>
      <w:r w:rsidR="005F008E" w:rsidRPr="005F008E">
        <w:rPr>
          <w:rFonts w:ascii="Calibri" w:hAnsi="Calibri" w:cs="Calibri"/>
          <w:b/>
          <w:bCs/>
          <w:sz w:val="24"/>
          <w:szCs w:val="24"/>
        </w:rPr>
        <w:t>:</w:t>
      </w:r>
      <w:proofErr w:type="gramEnd"/>
      <w:r w:rsidR="005F008E" w:rsidRPr="005F008E">
        <w:rPr>
          <w:rFonts w:ascii="Calibri" w:hAnsi="Calibri" w:cs="Calibri"/>
          <w:b/>
          <w:bCs/>
          <w:sz w:val="24"/>
          <w:szCs w:val="24"/>
        </w:rPr>
        <w:t xml:space="preserve"> ready to learn and be a good Sandal Castle Ambassador!</w:t>
      </w:r>
    </w:p>
    <w:p w:rsidR="00E42F25" w:rsidRPr="00E42F25" w:rsidRDefault="00E42F25" w:rsidP="00E42F25">
      <w:pPr>
        <w:pStyle w:val="Heading2"/>
        <w:rPr>
          <w:rFonts w:ascii="Calibri" w:hAnsi="Calibri" w:cs="Calibri"/>
          <w:color w:val="FF0000"/>
          <w:sz w:val="34"/>
          <w:szCs w:val="34"/>
        </w:rPr>
      </w:pPr>
      <w:r w:rsidRPr="00E42F25">
        <w:rPr>
          <w:rFonts w:ascii="Calibri" w:hAnsi="Calibri" w:cs="Calibri"/>
          <w:color w:val="FF0000"/>
          <w:sz w:val="34"/>
          <w:szCs w:val="34"/>
        </w:rPr>
        <w:t xml:space="preserve">How </w:t>
      </w:r>
      <w:r w:rsidR="009C0E90">
        <w:rPr>
          <w:rFonts w:ascii="Calibri" w:hAnsi="Calibri" w:cs="Calibri"/>
          <w:color w:val="FF0000"/>
          <w:sz w:val="34"/>
          <w:szCs w:val="34"/>
        </w:rPr>
        <w:t>are</w:t>
      </w:r>
      <w:r w:rsidRPr="00E42F25">
        <w:rPr>
          <w:rFonts w:ascii="Calibri" w:hAnsi="Calibri" w:cs="Calibri"/>
          <w:color w:val="FF0000"/>
          <w:sz w:val="34"/>
          <w:szCs w:val="34"/>
        </w:rPr>
        <w:t xml:space="preserve"> our children</w:t>
      </w:r>
      <w:bookmarkStart w:id="0" w:name="_GoBack"/>
      <w:bookmarkEnd w:id="0"/>
      <w:r w:rsidRPr="00E42F25">
        <w:rPr>
          <w:rFonts w:ascii="Calibri" w:hAnsi="Calibri" w:cs="Calibri"/>
          <w:color w:val="FF0000"/>
          <w:sz w:val="34"/>
          <w:szCs w:val="34"/>
        </w:rPr>
        <w:t xml:space="preserve"> rewarded? </w:t>
      </w:r>
    </w:p>
    <w:p w:rsidR="00E42F25" w:rsidRPr="0009373B" w:rsidRDefault="00E42F25" w:rsidP="00E42F25">
      <w:pPr>
        <w:rPr>
          <w:rFonts w:ascii="Calibri" w:hAnsi="Calibri" w:cs="Calibri"/>
          <w:b/>
          <w:bCs/>
          <w:sz w:val="24"/>
          <w:szCs w:val="24"/>
        </w:rPr>
      </w:pPr>
      <w:r w:rsidRPr="0009373B">
        <w:rPr>
          <w:rFonts w:ascii="Calibri" w:hAnsi="Calibri" w:cs="Calibri"/>
          <w:b/>
          <w:bCs/>
          <w:sz w:val="24"/>
          <w:szCs w:val="24"/>
        </w:rPr>
        <w:t xml:space="preserve">Every child (and adult) in School </w:t>
      </w:r>
      <w:r w:rsidR="00D84688">
        <w:rPr>
          <w:rFonts w:ascii="Calibri" w:hAnsi="Calibri" w:cs="Calibri"/>
          <w:b/>
          <w:bCs/>
          <w:sz w:val="24"/>
          <w:szCs w:val="24"/>
        </w:rPr>
        <w:t>has been</w:t>
      </w:r>
      <w:r w:rsidRPr="0009373B">
        <w:rPr>
          <w:rFonts w:ascii="Calibri" w:hAnsi="Calibri" w:cs="Calibri"/>
          <w:b/>
          <w:bCs/>
          <w:sz w:val="24"/>
          <w:szCs w:val="24"/>
        </w:rPr>
        <w:t xml:space="preserve"> placed in a House team. Our House names have been chosen by our School Council. Our Houses are: </w:t>
      </w:r>
    </w:p>
    <w:p w:rsidR="00E42F25" w:rsidRPr="0009373B" w:rsidRDefault="005F008E" w:rsidP="00E42F25">
      <w:pPr>
        <w:pStyle w:val="ListParagraph"/>
        <w:numPr>
          <w:ilvl w:val="0"/>
          <w:numId w:val="2"/>
        </w:numPr>
        <w:rPr>
          <w:rFonts w:ascii="Calibri" w:hAnsi="Calibri" w:cs="Calibri"/>
          <w:b/>
          <w:bCs/>
          <w:sz w:val="24"/>
          <w:szCs w:val="24"/>
        </w:rPr>
      </w:pPr>
      <w:r>
        <w:rPr>
          <w:rFonts w:ascii="Calibri" w:hAnsi="Calibri" w:cs="Calibri"/>
          <w:b/>
          <w:bCs/>
          <w:sz w:val="24"/>
          <w:szCs w:val="24"/>
        </w:rPr>
        <w:t>Warren (blue team)</w:t>
      </w:r>
    </w:p>
    <w:p w:rsidR="00E42F25" w:rsidRPr="0009373B" w:rsidRDefault="005F008E" w:rsidP="00E42F25">
      <w:pPr>
        <w:pStyle w:val="ListParagraph"/>
        <w:numPr>
          <w:ilvl w:val="0"/>
          <w:numId w:val="2"/>
        </w:numPr>
        <w:rPr>
          <w:rFonts w:ascii="Calibri" w:hAnsi="Calibri" w:cs="Calibri"/>
          <w:b/>
          <w:bCs/>
          <w:sz w:val="24"/>
          <w:szCs w:val="24"/>
        </w:rPr>
      </w:pPr>
      <w:r>
        <w:rPr>
          <w:rFonts w:ascii="Calibri" w:hAnsi="Calibri" w:cs="Calibri"/>
          <w:b/>
          <w:bCs/>
          <w:sz w:val="24"/>
          <w:szCs w:val="24"/>
        </w:rPr>
        <w:t>York (green team)</w:t>
      </w:r>
    </w:p>
    <w:p w:rsidR="00E42F25" w:rsidRPr="0009373B" w:rsidRDefault="0017597E" w:rsidP="00E42F25">
      <w:pPr>
        <w:pStyle w:val="ListParagraph"/>
        <w:numPr>
          <w:ilvl w:val="0"/>
          <w:numId w:val="2"/>
        </w:numPr>
        <w:rPr>
          <w:rFonts w:ascii="Calibri" w:hAnsi="Calibri" w:cs="Calibri"/>
          <w:b/>
          <w:bCs/>
          <w:sz w:val="24"/>
          <w:szCs w:val="24"/>
        </w:rPr>
      </w:pPr>
      <w:r w:rsidRPr="0017597E">
        <w:rPr>
          <w:noProof/>
        </w:rPr>
        <w:drawing>
          <wp:anchor distT="0" distB="0" distL="114300" distR="114300" simplePos="0" relativeHeight="251675648" behindDoc="1" locked="0" layoutInCell="1" allowOverlap="1" wp14:anchorId="0BEFD7F6">
            <wp:simplePos x="0" y="0"/>
            <wp:positionH relativeFrom="leftMargin">
              <wp:posOffset>139065</wp:posOffset>
            </wp:positionH>
            <wp:positionV relativeFrom="paragraph">
              <wp:posOffset>337185</wp:posOffset>
            </wp:positionV>
            <wp:extent cx="1877695" cy="1475105"/>
            <wp:effectExtent l="0" t="0" r="825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8476" t="24522" r="27623" b="14161"/>
                    <a:stretch/>
                  </pic:blipFill>
                  <pic:spPr bwMode="auto">
                    <a:xfrm>
                      <a:off x="0" y="0"/>
                      <a:ext cx="1877695" cy="1475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F008E">
        <w:rPr>
          <w:rFonts w:ascii="Calibri" w:hAnsi="Calibri" w:cs="Calibri"/>
          <w:b/>
          <w:bCs/>
          <w:sz w:val="24"/>
          <w:szCs w:val="24"/>
        </w:rPr>
        <w:t>Rutland (red team)</w:t>
      </w:r>
    </w:p>
    <w:p w:rsidR="00E42F25" w:rsidRPr="0009373B" w:rsidRDefault="005F008E" w:rsidP="00E42F25">
      <w:pPr>
        <w:pStyle w:val="ListParagraph"/>
        <w:numPr>
          <w:ilvl w:val="0"/>
          <w:numId w:val="2"/>
        </w:numPr>
        <w:rPr>
          <w:rFonts w:ascii="Calibri" w:hAnsi="Calibri" w:cs="Calibri"/>
          <w:b/>
          <w:bCs/>
          <w:sz w:val="24"/>
          <w:szCs w:val="24"/>
        </w:rPr>
      </w:pPr>
      <w:r>
        <w:rPr>
          <w:rFonts w:ascii="Calibri" w:hAnsi="Calibri" w:cs="Calibri"/>
          <w:b/>
          <w:bCs/>
          <w:sz w:val="24"/>
          <w:szCs w:val="24"/>
        </w:rPr>
        <w:t>Clifford (yellow team)</w:t>
      </w:r>
      <w:r w:rsidR="00E42F25" w:rsidRPr="0009373B">
        <w:rPr>
          <w:rFonts w:ascii="Calibri" w:hAnsi="Calibri" w:cs="Calibri"/>
          <w:b/>
          <w:bCs/>
          <w:sz w:val="24"/>
          <w:szCs w:val="24"/>
        </w:rPr>
        <w:t xml:space="preserve"> </w:t>
      </w:r>
    </w:p>
    <w:p w:rsidR="00E42F25" w:rsidRPr="0009373B" w:rsidRDefault="00E42F25" w:rsidP="00E42F25">
      <w:pPr>
        <w:rPr>
          <w:rFonts w:ascii="Calibri" w:hAnsi="Calibri" w:cs="Calibri"/>
          <w:b/>
          <w:bCs/>
          <w:sz w:val="24"/>
          <w:szCs w:val="24"/>
        </w:rPr>
      </w:pPr>
      <w:r w:rsidRPr="0009373B">
        <w:rPr>
          <w:rFonts w:ascii="Calibri" w:hAnsi="Calibri" w:cs="Calibri"/>
          <w:b/>
          <w:bCs/>
          <w:sz w:val="24"/>
          <w:szCs w:val="24"/>
        </w:rPr>
        <w:t xml:space="preserve">When our children follow our School rules, they will be rewarded by House points. Every week, the house points </w:t>
      </w:r>
      <w:r w:rsidR="00D84688">
        <w:rPr>
          <w:rFonts w:ascii="Calibri" w:hAnsi="Calibri" w:cs="Calibri"/>
          <w:b/>
          <w:bCs/>
          <w:sz w:val="24"/>
          <w:szCs w:val="24"/>
        </w:rPr>
        <w:t xml:space="preserve">are </w:t>
      </w:r>
      <w:r w:rsidRPr="0009373B">
        <w:rPr>
          <w:rFonts w:ascii="Calibri" w:hAnsi="Calibri" w:cs="Calibri"/>
          <w:b/>
          <w:bCs/>
          <w:sz w:val="24"/>
          <w:szCs w:val="24"/>
        </w:rPr>
        <w:t xml:space="preserve">collected by our House Captains and celebrated in our Friday afternoon Collective Worships. </w:t>
      </w:r>
    </w:p>
    <w:p w:rsidR="00E42F25" w:rsidRPr="0009373B" w:rsidRDefault="00E42F25" w:rsidP="00E42F25">
      <w:pPr>
        <w:rPr>
          <w:rFonts w:ascii="Calibri" w:hAnsi="Calibri" w:cs="Calibri"/>
          <w:b/>
          <w:bCs/>
          <w:sz w:val="24"/>
          <w:szCs w:val="24"/>
        </w:rPr>
      </w:pPr>
      <w:r w:rsidRPr="0009373B">
        <w:rPr>
          <w:rFonts w:ascii="Calibri" w:hAnsi="Calibri" w:cs="Calibri"/>
          <w:b/>
          <w:bCs/>
          <w:sz w:val="24"/>
          <w:szCs w:val="24"/>
        </w:rPr>
        <w:t xml:space="preserve">Every half term, our children receive certificates and prizes to take home and enjoy! </w:t>
      </w:r>
    </w:p>
    <w:p w:rsidR="00F81DA8" w:rsidRDefault="00F81DA8"/>
    <w:p w:rsidR="00F81DA8" w:rsidRPr="00E42F25" w:rsidRDefault="0017597E">
      <w:pPr>
        <w:pStyle w:val="Heading2"/>
        <w:rPr>
          <w:rFonts w:ascii="Calibri" w:hAnsi="Calibri" w:cs="Calibri"/>
          <w:color w:val="FF0000"/>
          <w:sz w:val="34"/>
          <w:szCs w:val="34"/>
        </w:rPr>
      </w:pPr>
      <w:r w:rsidRPr="00B15D50">
        <w:rPr>
          <w:rFonts w:ascii="Calibri" w:hAnsi="Calibri" w:cs="Calibri"/>
          <w:bCs/>
          <w:noProof/>
          <w:szCs w:val="24"/>
        </w:rPr>
        <w:lastRenderedPageBreak/>
        <w:drawing>
          <wp:anchor distT="0" distB="0" distL="114300" distR="114300" simplePos="0" relativeHeight="251671552" behindDoc="1" locked="0" layoutInCell="1" allowOverlap="1" wp14:anchorId="0A8008A8">
            <wp:simplePos x="0" y="0"/>
            <wp:positionH relativeFrom="column">
              <wp:posOffset>-1915298</wp:posOffset>
            </wp:positionH>
            <wp:positionV relativeFrom="paragraph">
              <wp:posOffset>311389</wp:posOffset>
            </wp:positionV>
            <wp:extent cx="1425289" cy="2434281"/>
            <wp:effectExtent l="0" t="0" r="3810" b="4445"/>
            <wp:wrapNone/>
            <wp:docPr id="7" name="Picture 2">
              <a:extLst xmlns:a="http://schemas.openxmlformats.org/drawingml/2006/main">
                <a:ext uri="{FF2B5EF4-FFF2-40B4-BE49-F238E27FC236}">
                  <a16:creationId xmlns:a16="http://schemas.microsoft.com/office/drawing/2014/main" id="{AE8FDB54-9622-E668-8F0C-4150EBDCB9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AE8FDB54-9622-E668-8F0C-4150EBDCB927}"/>
                        </a:ext>
                      </a:extLst>
                    </pic:cNvPr>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9855" r="21594"/>
                    <a:stretch/>
                  </pic:blipFill>
                  <pic:spPr bwMode="auto">
                    <a:xfrm>
                      <a:off x="0" y="0"/>
                      <a:ext cx="1426646" cy="2436599"/>
                    </a:xfrm>
                    <a:prstGeom prst="rect">
                      <a:avLst/>
                    </a:prstGeom>
                    <a:noFill/>
                  </pic:spPr>
                </pic:pic>
              </a:graphicData>
            </a:graphic>
            <wp14:sizeRelH relativeFrom="page">
              <wp14:pctWidth>0</wp14:pctWidth>
            </wp14:sizeRelH>
            <wp14:sizeRelV relativeFrom="page">
              <wp14:pctHeight>0</wp14:pctHeight>
            </wp14:sizeRelV>
          </wp:anchor>
        </w:drawing>
      </w:r>
      <w:r w:rsidR="00E42F25" w:rsidRPr="00E42F25">
        <w:rPr>
          <w:rFonts w:ascii="Calibri" w:hAnsi="Calibri" w:cs="Calibri"/>
          <w:color w:val="FF0000"/>
          <w:sz w:val="34"/>
          <w:szCs w:val="34"/>
        </w:rPr>
        <w:t>How</w:t>
      </w:r>
      <w:r w:rsidR="00D84688">
        <w:rPr>
          <w:rFonts w:ascii="Calibri" w:hAnsi="Calibri" w:cs="Calibri"/>
          <w:color w:val="FF0000"/>
          <w:sz w:val="34"/>
          <w:szCs w:val="34"/>
        </w:rPr>
        <w:t xml:space="preserve"> is</w:t>
      </w:r>
      <w:r w:rsidR="00E42F25" w:rsidRPr="00E42F25">
        <w:rPr>
          <w:rFonts w:ascii="Calibri" w:hAnsi="Calibri" w:cs="Calibri"/>
          <w:color w:val="FF0000"/>
          <w:sz w:val="34"/>
          <w:szCs w:val="34"/>
        </w:rPr>
        <w:t xml:space="preserve"> </w:t>
      </w:r>
      <w:proofErr w:type="spellStart"/>
      <w:r w:rsidR="00E42F25" w:rsidRPr="005F008E">
        <w:rPr>
          <w:rFonts w:ascii="Calibri" w:hAnsi="Calibri" w:cs="Calibri"/>
          <w:color w:val="FF0000"/>
          <w:sz w:val="34"/>
          <w:szCs w:val="34"/>
        </w:rPr>
        <w:t>behaviour</w:t>
      </w:r>
      <w:proofErr w:type="spellEnd"/>
      <w:r w:rsidR="00E42F25" w:rsidRPr="005F008E">
        <w:rPr>
          <w:rFonts w:ascii="Calibri" w:hAnsi="Calibri" w:cs="Calibri"/>
          <w:color w:val="FF0000"/>
          <w:sz w:val="34"/>
          <w:szCs w:val="34"/>
        </w:rPr>
        <w:t xml:space="preserve"> </w:t>
      </w:r>
      <w:r w:rsidR="005F008E" w:rsidRPr="005F008E">
        <w:rPr>
          <w:rFonts w:ascii="Calibri" w:hAnsi="Calibri" w:cs="Calibri"/>
          <w:color w:val="FF0000"/>
          <w:sz w:val="34"/>
          <w:szCs w:val="34"/>
        </w:rPr>
        <w:t>rewarded</w:t>
      </w:r>
      <w:r w:rsidR="00E42F25" w:rsidRPr="005F008E">
        <w:rPr>
          <w:rFonts w:ascii="Calibri" w:hAnsi="Calibri" w:cs="Calibri"/>
          <w:color w:val="FF0000"/>
          <w:sz w:val="34"/>
          <w:szCs w:val="34"/>
        </w:rPr>
        <w:t>?</w:t>
      </w:r>
      <w:r w:rsidR="00E42F25" w:rsidRPr="00E42F25">
        <w:rPr>
          <w:rFonts w:ascii="Calibri" w:hAnsi="Calibri" w:cs="Calibri"/>
          <w:color w:val="FF0000"/>
          <w:sz w:val="34"/>
          <w:szCs w:val="34"/>
        </w:rPr>
        <w:t xml:space="preserve"> </w:t>
      </w:r>
    </w:p>
    <w:p w:rsidR="00E42F25" w:rsidRPr="0009373B" w:rsidRDefault="00E42F25" w:rsidP="00E42F25">
      <w:pPr>
        <w:rPr>
          <w:rFonts w:ascii="Calibri" w:hAnsi="Calibri" w:cs="Calibri"/>
          <w:b/>
          <w:bCs/>
          <w:sz w:val="24"/>
          <w:szCs w:val="24"/>
        </w:rPr>
      </w:pPr>
      <w:r w:rsidRPr="0009373B">
        <w:rPr>
          <w:rFonts w:ascii="Calibri" w:hAnsi="Calibri" w:cs="Calibri"/>
          <w:b/>
          <w:bCs/>
          <w:sz w:val="24"/>
          <w:szCs w:val="24"/>
        </w:rPr>
        <w:t>In every learning space, there</w:t>
      </w:r>
      <w:r w:rsidR="00D84688">
        <w:rPr>
          <w:rFonts w:ascii="Calibri" w:hAnsi="Calibri" w:cs="Calibri"/>
          <w:b/>
          <w:bCs/>
          <w:sz w:val="24"/>
          <w:szCs w:val="24"/>
        </w:rPr>
        <w:t xml:space="preserve"> is</w:t>
      </w:r>
      <w:r w:rsidRPr="0009373B">
        <w:rPr>
          <w:rFonts w:ascii="Calibri" w:hAnsi="Calibri" w:cs="Calibri"/>
          <w:b/>
          <w:bCs/>
          <w:sz w:val="24"/>
          <w:szCs w:val="24"/>
        </w:rPr>
        <w:t xml:space="preserve"> a golden star and a traffic light. At the beginning of every half term (approximately six weeks) every child’s name will be on the golden star. The aim is to remain on the golden star to receive the star treat at the end of the half term. The Star treats </w:t>
      </w:r>
      <w:r w:rsidR="00D84688">
        <w:rPr>
          <w:rFonts w:ascii="Calibri" w:hAnsi="Calibri" w:cs="Calibri"/>
          <w:b/>
          <w:bCs/>
          <w:sz w:val="24"/>
          <w:szCs w:val="24"/>
        </w:rPr>
        <w:t xml:space="preserve">are </w:t>
      </w:r>
      <w:r w:rsidRPr="0009373B">
        <w:rPr>
          <w:rFonts w:ascii="Calibri" w:hAnsi="Calibri" w:cs="Calibri"/>
          <w:b/>
          <w:bCs/>
          <w:sz w:val="24"/>
          <w:szCs w:val="24"/>
        </w:rPr>
        <w:t>exciting events, chosen by the School Council such as glow in the dark discos, picnics, circus skills, water fights etc.</w:t>
      </w:r>
      <w:r w:rsidR="005F008E">
        <w:rPr>
          <w:rFonts w:ascii="Calibri" w:hAnsi="Calibri" w:cs="Calibri"/>
          <w:b/>
          <w:bCs/>
          <w:sz w:val="24"/>
          <w:szCs w:val="24"/>
        </w:rPr>
        <w:t xml:space="preserve"> Parents will also be invited every year to one of our Friday Celebration Collective Worships to share their child’s success! </w:t>
      </w:r>
      <w:r w:rsidR="005F008E" w:rsidRPr="005F008E">
        <w:rPr>
          <w:rFonts w:ascii="Calibri" w:hAnsi="Calibri" w:cs="Calibri"/>
          <w:b/>
          <w:bCs/>
          <w:sz w:val="24"/>
          <w:szCs w:val="24"/>
        </w:rPr>
        <w:sym w:font="Wingdings" w:char="F04A"/>
      </w:r>
      <w:r w:rsidR="005F008E">
        <w:rPr>
          <w:rFonts w:ascii="Calibri" w:hAnsi="Calibri" w:cs="Calibri"/>
          <w:b/>
          <w:bCs/>
          <w:sz w:val="24"/>
          <w:szCs w:val="24"/>
        </w:rPr>
        <w:t xml:space="preserve"> </w:t>
      </w:r>
    </w:p>
    <w:p w:rsidR="00E42F25" w:rsidRDefault="00E42F25" w:rsidP="00E42F25">
      <w:pPr>
        <w:rPr>
          <w:rFonts w:ascii="Calibri" w:hAnsi="Calibri" w:cs="Calibri"/>
          <w:b/>
          <w:bCs/>
          <w:sz w:val="24"/>
          <w:szCs w:val="24"/>
        </w:rPr>
      </w:pPr>
      <w:r w:rsidRPr="0009373B">
        <w:rPr>
          <w:rFonts w:ascii="Calibri" w:hAnsi="Calibri" w:cs="Calibri"/>
          <w:b/>
          <w:bCs/>
          <w:sz w:val="24"/>
          <w:szCs w:val="24"/>
        </w:rPr>
        <w:t xml:space="preserve">If unfortunately, a child displays ‘low level’ poor choices, they </w:t>
      </w:r>
      <w:r w:rsidR="00D84688">
        <w:rPr>
          <w:rFonts w:ascii="Calibri" w:hAnsi="Calibri" w:cs="Calibri"/>
          <w:b/>
          <w:bCs/>
          <w:sz w:val="24"/>
          <w:szCs w:val="24"/>
        </w:rPr>
        <w:t xml:space="preserve">are </w:t>
      </w:r>
      <w:r w:rsidRPr="0009373B">
        <w:rPr>
          <w:rFonts w:ascii="Calibri" w:hAnsi="Calibri" w:cs="Calibri"/>
          <w:b/>
          <w:bCs/>
          <w:sz w:val="24"/>
          <w:szCs w:val="24"/>
        </w:rPr>
        <w:t xml:space="preserve">given three opportunities (using a green, amber and red- traffic light system) to address their </w:t>
      </w:r>
      <w:proofErr w:type="spellStart"/>
      <w:r w:rsidRPr="0009373B">
        <w:rPr>
          <w:rFonts w:ascii="Calibri" w:hAnsi="Calibri" w:cs="Calibri"/>
          <w:b/>
          <w:bCs/>
          <w:sz w:val="24"/>
          <w:szCs w:val="24"/>
        </w:rPr>
        <w:t>behaviour</w:t>
      </w:r>
      <w:proofErr w:type="spellEnd"/>
      <w:r w:rsidRPr="0009373B">
        <w:rPr>
          <w:rFonts w:ascii="Calibri" w:hAnsi="Calibri" w:cs="Calibri"/>
          <w:b/>
          <w:bCs/>
          <w:sz w:val="24"/>
          <w:szCs w:val="24"/>
        </w:rPr>
        <w:t xml:space="preserve">. If the child continues to present poor choices, they will gain a ‘red’ and be expected to attend a same day inclusion with a member of our Senior Leadership Team. During the inclusion, they will undergo some restorative practice conversations. </w:t>
      </w:r>
      <w:r w:rsidR="005F008E">
        <w:rPr>
          <w:rFonts w:ascii="Calibri" w:hAnsi="Calibri" w:cs="Calibri"/>
          <w:b/>
          <w:bCs/>
          <w:sz w:val="24"/>
          <w:szCs w:val="24"/>
        </w:rPr>
        <w:t xml:space="preserve">Some inclusions may be after School and require parents to attend. </w:t>
      </w:r>
    </w:p>
    <w:p w:rsidR="005F008E" w:rsidRPr="0009373B" w:rsidRDefault="0017597E" w:rsidP="00E42F25">
      <w:pPr>
        <w:rPr>
          <w:rFonts w:ascii="Calibri" w:hAnsi="Calibri" w:cs="Calibri"/>
          <w:b/>
          <w:bCs/>
          <w:sz w:val="24"/>
          <w:szCs w:val="24"/>
        </w:rPr>
      </w:pPr>
      <w:r w:rsidRPr="00B15D50">
        <w:rPr>
          <w:rFonts w:ascii="Calibri" w:hAnsi="Calibri" w:cs="Calibri"/>
          <w:bCs/>
          <w:noProof/>
          <w:szCs w:val="24"/>
        </w:rPr>
        <w:drawing>
          <wp:anchor distT="0" distB="0" distL="114300" distR="114300" simplePos="0" relativeHeight="251669504" behindDoc="1" locked="0" layoutInCell="1" allowOverlap="1" wp14:anchorId="66532A39">
            <wp:simplePos x="0" y="0"/>
            <wp:positionH relativeFrom="column">
              <wp:posOffset>-2224096</wp:posOffset>
            </wp:positionH>
            <wp:positionV relativeFrom="paragraph">
              <wp:posOffset>6350</wp:posOffset>
            </wp:positionV>
            <wp:extent cx="2052343" cy="1964724"/>
            <wp:effectExtent l="0" t="0" r="5080" b="0"/>
            <wp:wrapNone/>
            <wp:docPr id="3074" name="Picture 2">
              <a:extLst xmlns:a="http://schemas.openxmlformats.org/drawingml/2006/main">
                <a:ext uri="{FF2B5EF4-FFF2-40B4-BE49-F238E27FC236}">
                  <a16:creationId xmlns:a16="http://schemas.microsoft.com/office/drawing/2014/main" id="{C8739D9F-3355-70FB-0EC9-B81A67732A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a:extLst>
                        <a:ext uri="{FF2B5EF4-FFF2-40B4-BE49-F238E27FC236}">
                          <a16:creationId xmlns:a16="http://schemas.microsoft.com/office/drawing/2014/main" id="{C8739D9F-3355-70FB-0EC9-B81A67732A29}"/>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52343" cy="1964724"/>
                    </a:xfrm>
                    <a:prstGeom prst="rect">
                      <a:avLst/>
                    </a:prstGeom>
                    <a:noFill/>
                  </pic:spPr>
                </pic:pic>
              </a:graphicData>
            </a:graphic>
            <wp14:sizeRelH relativeFrom="page">
              <wp14:pctWidth>0</wp14:pctWidth>
            </wp14:sizeRelH>
            <wp14:sizeRelV relativeFrom="page">
              <wp14:pctHeight>0</wp14:pctHeight>
            </wp14:sizeRelV>
          </wp:anchor>
        </w:drawing>
      </w:r>
      <w:r w:rsidR="005F008E">
        <w:rPr>
          <w:rFonts w:ascii="Calibri" w:hAnsi="Calibri" w:cs="Calibri"/>
          <w:b/>
          <w:bCs/>
          <w:sz w:val="24"/>
          <w:szCs w:val="24"/>
        </w:rPr>
        <w:t xml:space="preserve">Once off the golden star for that half term, they will remain on the green traffic light and will not receive the star treat. They will go back onto the golden star at the beginning of the new half term. </w:t>
      </w:r>
    </w:p>
    <w:p w:rsidR="005F008E" w:rsidRDefault="00E42F25" w:rsidP="005F008E">
      <w:pPr>
        <w:pStyle w:val="Heading1"/>
        <w:rPr>
          <w:rFonts w:ascii="Calibri" w:hAnsi="Calibri" w:cs="Calibri"/>
          <w:color w:val="FF0000"/>
        </w:rPr>
      </w:pPr>
      <w:r w:rsidRPr="00E42F25">
        <w:rPr>
          <w:rFonts w:ascii="Calibri" w:hAnsi="Calibri" w:cs="Calibri"/>
          <w:color w:val="FF0000"/>
        </w:rPr>
        <w:t xml:space="preserve">How will I be kept informed? </w:t>
      </w:r>
    </w:p>
    <w:p w:rsidR="00F81DA8" w:rsidRPr="005F008E" w:rsidRDefault="00E42F25" w:rsidP="005F008E">
      <w:pPr>
        <w:pStyle w:val="Heading1"/>
        <w:rPr>
          <w:rFonts w:ascii="Calibri" w:hAnsi="Calibri" w:cs="Calibri"/>
          <w:color w:val="FF0000"/>
        </w:rPr>
      </w:pPr>
      <w:r w:rsidRPr="005F008E">
        <w:rPr>
          <w:rFonts w:ascii="Calibri" w:hAnsi="Calibri" w:cs="Calibri"/>
          <w:bCs/>
          <w:color w:val="000000" w:themeColor="text1"/>
          <w:sz w:val="24"/>
          <w:szCs w:val="24"/>
        </w:rPr>
        <w:t xml:space="preserve">After </w:t>
      </w:r>
      <w:r w:rsidRPr="005F008E">
        <w:rPr>
          <w:rFonts w:ascii="Calibri" w:hAnsi="Calibri" w:cs="Calibri"/>
          <w:bCs/>
          <w:color w:val="000000" w:themeColor="text1"/>
          <w:sz w:val="24"/>
          <w:szCs w:val="24"/>
          <w:lang w:val="en-GB" w:bidi="en-GB"/>
        </w:rPr>
        <w:t xml:space="preserve">every red given, the child’s parent </w:t>
      </w:r>
      <w:r w:rsidR="00D84688">
        <w:rPr>
          <w:rFonts w:ascii="Calibri" w:hAnsi="Calibri" w:cs="Calibri"/>
          <w:bCs/>
          <w:color w:val="000000" w:themeColor="text1"/>
          <w:sz w:val="24"/>
          <w:szCs w:val="24"/>
          <w:lang w:val="en-GB" w:bidi="en-GB"/>
        </w:rPr>
        <w:t xml:space="preserve">is </w:t>
      </w:r>
      <w:r w:rsidRPr="005F008E">
        <w:rPr>
          <w:rFonts w:ascii="Calibri" w:hAnsi="Calibri" w:cs="Calibri"/>
          <w:bCs/>
          <w:color w:val="000000" w:themeColor="text1"/>
          <w:sz w:val="24"/>
          <w:szCs w:val="24"/>
          <w:lang w:val="en-GB" w:bidi="en-GB"/>
        </w:rPr>
        <w:t xml:space="preserve">sent a message through our ParentPay communication system. This will explain the reason for the red and the consequence given. </w:t>
      </w:r>
    </w:p>
    <w:p w:rsidR="00E42F25" w:rsidRPr="0009373B" w:rsidRDefault="00E42F25">
      <w:pPr>
        <w:pStyle w:val="ContactInformation"/>
        <w:rPr>
          <w:rFonts w:ascii="Calibri" w:hAnsi="Calibri" w:cs="Calibri"/>
          <w:b/>
          <w:bCs/>
          <w:sz w:val="24"/>
          <w:szCs w:val="24"/>
          <w:lang w:val="en-GB" w:bidi="en-GB"/>
        </w:rPr>
      </w:pPr>
      <w:r w:rsidRPr="0009373B">
        <w:rPr>
          <w:rFonts w:ascii="Calibri" w:hAnsi="Calibri" w:cs="Calibri"/>
          <w:b/>
          <w:bCs/>
          <w:sz w:val="24"/>
          <w:szCs w:val="24"/>
          <w:lang w:val="en-GB" w:bidi="en-GB"/>
        </w:rPr>
        <w:t xml:space="preserve">At certain points, parents will </w:t>
      </w:r>
      <w:proofErr w:type="gramStart"/>
      <w:r w:rsidRPr="0009373B">
        <w:rPr>
          <w:rFonts w:ascii="Calibri" w:hAnsi="Calibri" w:cs="Calibri"/>
          <w:b/>
          <w:bCs/>
          <w:sz w:val="24"/>
          <w:szCs w:val="24"/>
          <w:lang w:val="en-GB" w:bidi="en-GB"/>
        </w:rPr>
        <w:t>invited</w:t>
      </w:r>
      <w:proofErr w:type="gramEnd"/>
      <w:r w:rsidRPr="0009373B">
        <w:rPr>
          <w:rFonts w:ascii="Calibri" w:hAnsi="Calibri" w:cs="Calibri"/>
          <w:b/>
          <w:bCs/>
          <w:sz w:val="24"/>
          <w:szCs w:val="24"/>
          <w:lang w:val="en-GB" w:bidi="en-GB"/>
        </w:rPr>
        <w:t xml:space="preserve"> into School to discuss behaviour concerns and ways in which we will work together to support their child going forwards. </w:t>
      </w:r>
    </w:p>
    <w:p w:rsidR="00E42F25" w:rsidRDefault="0017597E">
      <w:pPr>
        <w:pStyle w:val="ContactInformation"/>
        <w:rPr>
          <w:rFonts w:ascii="Calibri" w:hAnsi="Calibri" w:cs="Calibri"/>
          <w:sz w:val="24"/>
          <w:szCs w:val="24"/>
          <w:lang w:val="en-GB" w:bidi="en-GB"/>
        </w:rPr>
      </w:pPr>
      <w:r w:rsidRPr="00B15D50">
        <w:rPr>
          <w:rFonts w:ascii="Calibri" w:hAnsi="Calibri" w:cs="Calibri"/>
          <w:b/>
          <w:bCs/>
          <w:noProof/>
          <w:sz w:val="24"/>
          <w:szCs w:val="24"/>
        </w:rPr>
        <w:drawing>
          <wp:anchor distT="0" distB="0" distL="114300" distR="114300" simplePos="0" relativeHeight="251670528" behindDoc="1" locked="0" layoutInCell="1" allowOverlap="1" wp14:anchorId="13F36CE9">
            <wp:simplePos x="0" y="0"/>
            <wp:positionH relativeFrom="column">
              <wp:posOffset>-1966543</wp:posOffset>
            </wp:positionH>
            <wp:positionV relativeFrom="paragraph">
              <wp:posOffset>402848</wp:posOffset>
            </wp:positionV>
            <wp:extent cx="1384300" cy="2356699"/>
            <wp:effectExtent l="0" t="0" r="0" b="5715"/>
            <wp:wrapNone/>
            <wp:docPr id="5" name="Picture 4">
              <a:extLst xmlns:a="http://schemas.openxmlformats.org/drawingml/2006/main">
                <a:ext uri="{FF2B5EF4-FFF2-40B4-BE49-F238E27FC236}">
                  <a16:creationId xmlns:a16="http://schemas.microsoft.com/office/drawing/2014/main" id="{890787B6-85AD-3BE9-F848-2F760857CE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90787B6-85AD-3BE9-F848-2F760857CE33}"/>
                        </a:ext>
                      </a:extLst>
                    </pic:cNvPr>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1067" r="20187"/>
                    <a:stretch/>
                  </pic:blipFill>
                  <pic:spPr bwMode="auto">
                    <a:xfrm rot="10800000">
                      <a:off x="0" y="0"/>
                      <a:ext cx="1384300" cy="2356699"/>
                    </a:xfrm>
                    <a:prstGeom prst="rect">
                      <a:avLst/>
                    </a:prstGeom>
                    <a:noFill/>
                  </pic:spPr>
                </pic:pic>
              </a:graphicData>
            </a:graphic>
            <wp14:sizeRelH relativeFrom="page">
              <wp14:pctWidth>0</wp14:pctWidth>
            </wp14:sizeRelH>
            <wp14:sizeRelV relativeFrom="page">
              <wp14:pctHeight>0</wp14:pctHeight>
            </wp14:sizeRelV>
          </wp:anchor>
        </w:drawing>
      </w:r>
    </w:p>
    <w:p w:rsidR="005F008E" w:rsidRDefault="00E42F25">
      <w:pPr>
        <w:pStyle w:val="ContactInformation"/>
        <w:rPr>
          <w:rFonts w:ascii="Calibri" w:hAnsi="Calibri" w:cs="Calibri"/>
          <w:b/>
          <w:bCs/>
          <w:color w:val="FF0000"/>
          <w:sz w:val="34"/>
          <w:szCs w:val="34"/>
          <w:lang w:val="en-GB" w:bidi="en-GB"/>
        </w:rPr>
      </w:pPr>
      <w:r w:rsidRPr="00E42F25">
        <w:rPr>
          <w:rFonts w:ascii="Calibri" w:hAnsi="Calibri" w:cs="Calibri"/>
          <w:b/>
          <w:bCs/>
          <w:color w:val="FF0000"/>
          <w:sz w:val="34"/>
          <w:szCs w:val="34"/>
          <w:lang w:val="en-GB" w:bidi="en-GB"/>
        </w:rPr>
        <w:t>Year 6 Hoodies of Responsibility</w:t>
      </w:r>
    </w:p>
    <w:p w:rsidR="0009373B" w:rsidRPr="005F008E" w:rsidRDefault="0009373B">
      <w:pPr>
        <w:pStyle w:val="ContactInformation"/>
        <w:rPr>
          <w:rFonts w:ascii="Calibri" w:hAnsi="Calibri" w:cs="Calibri"/>
          <w:b/>
          <w:bCs/>
          <w:color w:val="FF0000"/>
          <w:sz w:val="34"/>
          <w:szCs w:val="34"/>
          <w:lang w:val="en-GB" w:bidi="en-GB"/>
        </w:rPr>
      </w:pPr>
      <w:r w:rsidRPr="005F008E">
        <w:rPr>
          <w:rFonts w:ascii="Calibri" w:hAnsi="Calibri" w:cs="Calibri"/>
          <w:b/>
          <w:bCs/>
          <w:color w:val="000000" w:themeColor="text1"/>
          <w:sz w:val="24"/>
          <w:szCs w:val="24"/>
          <w:lang w:val="en-GB" w:bidi="en-GB"/>
        </w:rPr>
        <w:t xml:space="preserve">Our Year 6 pupils receive ‘hoodies of responsibility’ which will be purchased by us. These are to be worn with pride! However, if a child receives two reds in a half term, sadly the hoodie will be removed and the child will be expected to return to their normal school jumper. The child will be given a time frame to earn their hoodie back, through improved attitude and responsibility. </w:t>
      </w:r>
    </w:p>
    <w:p w:rsidR="0009373B" w:rsidRDefault="0009373B">
      <w:pPr>
        <w:pStyle w:val="ContactInformation"/>
        <w:rPr>
          <w:rFonts w:ascii="Calibri" w:hAnsi="Calibri" w:cs="Calibri"/>
          <w:color w:val="000000" w:themeColor="text1"/>
          <w:sz w:val="24"/>
          <w:szCs w:val="24"/>
          <w:lang w:val="en-GB" w:bidi="en-GB"/>
        </w:rPr>
      </w:pPr>
    </w:p>
    <w:p w:rsidR="0009373B" w:rsidRDefault="0009373B">
      <w:pPr>
        <w:pStyle w:val="ContactInformation"/>
        <w:rPr>
          <w:rFonts w:ascii="Calibri" w:hAnsi="Calibri" w:cs="Calibri"/>
          <w:b/>
          <w:bCs/>
          <w:color w:val="FF0000"/>
          <w:sz w:val="34"/>
          <w:szCs w:val="34"/>
          <w:lang w:val="en-GB" w:bidi="en-GB"/>
        </w:rPr>
      </w:pPr>
      <w:r>
        <w:rPr>
          <w:rFonts w:ascii="Calibri" w:hAnsi="Calibri" w:cs="Calibri"/>
          <w:b/>
          <w:bCs/>
          <w:color w:val="FF0000"/>
          <w:sz w:val="34"/>
          <w:szCs w:val="34"/>
          <w:lang w:val="en-GB" w:bidi="en-GB"/>
        </w:rPr>
        <w:t xml:space="preserve">What about Children with Additional Needs? </w:t>
      </w:r>
    </w:p>
    <w:p w:rsidR="00E42F25" w:rsidRPr="0017597E" w:rsidRDefault="0009373B">
      <w:pPr>
        <w:pStyle w:val="ContactInformation"/>
        <w:rPr>
          <w:rFonts w:ascii="Calibri" w:hAnsi="Calibri" w:cs="Calibri"/>
          <w:b/>
          <w:bCs/>
          <w:color w:val="000000" w:themeColor="text1"/>
          <w:sz w:val="24"/>
          <w:szCs w:val="24"/>
          <w:lang w:val="en-GB" w:bidi="en-GB"/>
        </w:rPr>
      </w:pPr>
      <w:r w:rsidRPr="005F008E">
        <w:rPr>
          <w:rFonts w:ascii="Calibri" w:hAnsi="Calibri" w:cs="Calibri"/>
          <w:b/>
          <w:bCs/>
          <w:color w:val="000000" w:themeColor="text1"/>
          <w:sz w:val="24"/>
          <w:szCs w:val="24"/>
          <w:lang w:val="en-GB" w:bidi="en-GB"/>
        </w:rPr>
        <w:t>Our staff will support children who have additional needs to be able to access our new behaviour policy. Reasonable adjustments will be made for this and this will be shared with the child and parents through their</w:t>
      </w:r>
      <w:r w:rsidR="00D84688">
        <w:rPr>
          <w:rFonts w:ascii="Calibri" w:hAnsi="Calibri" w:cs="Calibri"/>
          <w:b/>
          <w:bCs/>
          <w:color w:val="000000" w:themeColor="text1"/>
          <w:sz w:val="24"/>
          <w:szCs w:val="24"/>
          <w:lang w:val="en-GB" w:bidi="en-GB"/>
        </w:rPr>
        <w:t xml:space="preserve"> support to learn plan </w:t>
      </w:r>
      <w:r w:rsidR="005F008E" w:rsidRPr="005F008E">
        <w:rPr>
          <w:rFonts w:ascii="Calibri" w:hAnsi="Calibri" w:cs="Calibri"/>
          <w:b/>
          <w:bCs/>
          <w:color w:val="000000" w:themeColor="text1"/>
          <w:sz w:val="24"/>
          <w:szCs w:val="24"/>
          <w:lang w:val="en-GB" w:bidi="en-GB"/>
        </w:rPr>
        <w:t>(</w:t>
      </w:r>
      <w:r w:rsidR="00D84688">
        <w:rPr>
          <w:rFonts w:ascii="Calibri" w:hAnsi="Calibri" w:cs="Calibri"/>
          <w:b/>
          <w:bCs/>
          <w:color w:val="000000" w:themeColor="text1"/>
          <w:sz w:val="24"/>
          <w:szCs w:val="24"/>
          <w:lang w:val="en-GB" w:bidi="en-GB"/>
        </w:rPr>
        <w:t>STL</w:t>
      </w:r>
      <w:r w:rsidR="005F008E" w:rsidRPr="005F008E">
        <w:rPr>
          <w:rFonts w:ascii="Calibri" w:hAnsi="Calibri" w:cs="Calibri"/>
          <w:b/>
          <w:bCs/>
          <w:color w:val="000000" w:themeColor="text1"/>
          <w:sz w:val="24"/>
          <w:szCs w:val="24"/>
          <w:lang w:val="en-GB" w:bidi="en-GB"/>
        </w:rPr>
        <w:t>P)</w:t>
      </w:r>
      <w:r w:rsidRPr="005F008E">
        <w:rPr>
          <w:rFonts w:ascii="Calibri" w:hAnsi="Calibri" w:cs="Calibri"/>
          <w:b/>
          <w:bCs/>
          <w:color w:val="000000" w:themeColor="text1"/>
          <w:sz w:val="24"/>
          <w:szCs w:val="24"/>
          <w:lang w:val="en-GB" w:bidi="en-GB"/>
        </w:rPr>
        <w:t>.</w:t>
      </w:r>
    </w:p>
    <w:sectPr w:rsidR="00E42F25" w:rsidRPr="0017597E">
      <w:headerReference w:type="default" r:id="rId19"/>
      <w:pgSz w:w="11907" w:h="16839" w:code="9"/>
      <w:pgMar w:top="1008" w:right="720" w:bottom="720" w:left="3600" w:header="432"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241D" w:rsidRDefault="00A0241D">
      <w:pPr>
        <w:spacing w:after="0" w:line="240" w:lineRule="auto"/>
      </w:pPr>
      <w:r>
        <w:separator/>
      </w:r>
    </w:p>
  </w:endnote>
  <w:endnote w:type="continuationSeparator" w:id="0">
    <w:p w:rsidR="00A0241D" w:rsidRDefault="00A02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241D" w:rsidRDefault="00A0241D">
      <w:pPr>
        <w:spacing w:after="0" w:line="240" w:lineRule="auto"/>
      </w:pPr>
      <w:r>
        <w:separator/>
      </w:r>
    </w:p>
  </w:footnote>
  <w:footnote w:type="continuationSeparator" w:id="0">
    <w:p w:rsidR="00A0241D" w:rsidRDefault="00A024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1716089"/>
      <w:docPartObj>
        <w:docPartGallery w:val="Page Numbers (Top of Page)"/>
        <w:docPartUnique/>
      </w:docPartObj>
    </w:sdtPr>
    <w:sdtEndPr>
      <w:rPr>
        <w:noProof/>
      </w:rPr>
    </w:sdtEndPr>
    <w:sdtContent>
      <w:p w:rsidR="00F81DA8" w:rsidRDefault="00C23D83">
        <w:pPr>
          <w:pStyle w:val="Header"/>
          <w:jc w:val="right"/>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2</w:t>
        </w:r>
        <w:r>
          <w:rPr>
            <w:noProof/>
            <w:lang w:val="en-GB" w:bidi="en-GB"/>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E83D17"/>
    <w:multiLevelType w:val="hybridMultilevel"/>
    <w:tmpl w:val="9D5EC732"/>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B9565D"/>
    <w:multiLevelType w:val="hybridMultilevel"/>
    <w:tmpl w:val="037AA30E"/>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F25"/>
    <w:rsid w:val="0009373B"/>
    <w:rsid w:val="0017597E"/>
    <w:rsid w:val="004A4F2F"/>
    <w:rsid w:val="005F008E"/>
    <w:rsid w:val="009C0E90"/>
    <w:rsid w:val="00A0241D"/>
    <w:rsid w:val="00A5014D"/>
    <w:rsid w:val="00B15D50"/>
    <w:rsid w:val="00C23D83"/>
    <w:rsid w:val="00D84688"/>
    <w:rsid w:val="00E42F25"/>
    <w:rsid w:val="00F81DA8"/>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11BE3"/>
  <w15:chartTrackingRefBased/>
  <w15:docId w15:val="{651B8A65-575C-BB41-A521-D59A6964A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323948" w:themeColor="text2" w:themeTint="E6"/>
        <w:lang w:val="en-US"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276" w:lineRule="auto"/>
    </w:pPr>
  </w:style>
  <w:style w:type="paragraph" w:styleId="Heading1">
    <w:name w:val="heading 1"/>
    <w:basedOn w:val="Normal"/>
    <w:next w:val="Normal"/>
    <w:link w:val="Heading1Char"/>
    <w:uiPriority w:val="9"/>
    <w:qFormat/>
    <w:pPr>
      <w:keepNext/>
      <w:keepLines/>
      <w:spacing w:before="280" w:after="120"/>
      <w:outlineLvl w:val="0"/>
    </w:pPr>
    <w:rPr>
      <w:rFonts w:asciiTheme="majorHAnsi" w:eastAsiaTheme="majorEastAsia" w:hAnsiTheme="majorHAnsi" w:cstheme="majorBidi"/>
      <w:b/>
      <w:color w:val="6CA800" w:themeColor="accent1"/>
      <w:sz w:val="34"/>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b/>
      <w:sz w:val="24"/>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pPr>
      <w:spacing w:after="0" w:line="240" w:lineRule="auto"/>
      <w:contextualSpacing/>
    </w:pPr>
    <w:rPr>
      <w:rFonts w:asciiTheme="majorHAnsi" w:eastAsiaTheme="majorEastAsia" w:hAnsiTheme="majorHAnsi" w:cstheme="majorBidi"/>
      <w:color w:val="FFFFFF" w:themeColor="background1"/>
      <w:kern w:val="28"/>
      <w:sz w:val="78"/>
      <w:szCs w:val="56"/>
    </w:rPr>
  </w:style>
  <w:style w:type="character" w:customStyle="1" w:styleId="TitleChar">
    <w:name w:val="Title Char"/>
    <w:basedOn w:val="DefaultParagraphFont"/>
    <w:link w:val="Title"/>
    <w:uiPriority w:val="10"/>
    <w:rPr>
      <w:rFonts w:asciiTheme="majorHAnsi" w:eastAsiaTheme="majorEastAsia" w:hAnsiTheme="majorHAnsi" w:cstheme="majorBidi"/>
      <w:color w:val="FFFFFF" w:themeColor="background1"/>
      <w:kern w:val="28"/>
      <w:sz w:val="78"/>
      <w:szCs w:val="56"/>
    </w:rPr>
  </w:style>
  <w:style w:type="paragraph" w:styleId="Subtitle">
    <w:name w:val="Subtitle"/>
    <w:basedOn w:val="Normal"/>
    <w:link w:val="SubtitleChar"/>
    <w:uiPriority w:val="11"/>
    <w:qFormat/>
    <w:pPr>
      <w:numPr>
        <w:ilvl w:val="1"/>
      </w:numPr>
      <w:spacing w:after="0"/>
      <w:jc w:val="right"/>
    </w:pPr>
    <w:rPr>
      <w:rFonts w:eastAsiaTheme="minorEastAsia"/>
      <w:sz w:val="32"/>
    </w:rPr>
  </w:style>
  <w:style w:type="character" w:customStyle="1" w:styleId="SubtitleChar">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rPr>
      <w:color w:val="808080"/>
    </w:rPr>
  </w:style>
  <w:style w:type="paragraph" w:styleId="Date">
    <w:name w:val="Date"/>
    <w:basedOn w:val="Normal"/>
    <w:link w:val="DateChar"/>
    <w:uiPriority w:val="99"/>
    <w:unhideWhenUsed/>
    <w:qFormat/>
    <w:pPr>
      <w:spacing w:after="40"/>
      <w:jc w:val="right"/>
    </w:pPr>
    <w:rPr>
      <w:b/>
      <w:color w:val="6CA800" w:themeColor="accent1"/>
      <w:sz w:val="32"/>
    </w:rPr>
  </w:style>
  <w:style w:type="character" w:customStyle="1" w:styleId="DateChar">
    <w:name w:val="Date Char"/>
    <w:basedOn w:val="DefaultParagraphFont"/>
    <w:link w:val="Date"/>
    <w:uiPriority w:val="99"/>
    <w:rPr>
      <w:b/>
      <w:color w:val="6CA800" w:themeColor="accent1"/>
      <w:sz w:val="32"/>
    </w:rPr>
  </w:style>
  <w:style w:type="paragraph" w:styleId="BlockText">
    <w:name w:val="Block Text"/>
    <w:basedOn w:val="Normal"/>
    <w:uiPriority w:val="99"/>
    <w:unhideWhenUsed/>
    <w:qFormat/>
    <w:pPr>
      <w:spacing w:after="380" w:line="326" w:lineRule="auto"/>
    </w:pPr>
    <w:rPr>
      <w:rFonts w:eastAsiaTheme="minorEastAsia"/>
      <w:iCs/>
      <w:sz w:val="28"/>
    </w:rPr>
  </w:style>
  <w:style w:type="paragraph" w:styleId="Quote">
    <w:name w:val="Quote"/>
    <w:basedOn w:val="Normal"/>
    <w:link w:val="QuoteChar"/>
    <w:uiPriority w:val="29"/>
    <w:qFormat/>
    <w:pPr>
      <w:pBdr>
        <w:top w:val="single" w:sz="8" w:space="10" w:color="auto"/>
        <w:bottom w:val="single" w:sz="8" w:space="10" w:color="auto"/>
      </w:pBdr>
      <w:spacing w:after="240" w:line="312" w:lineRule="auto"/>
      <w:jc w:val="right"/>
    </w:pPr>
    <w:rPr>
      <w:i/>
      <w:iCs/>
      <w:sz w:val="28"/>
    </w:rPr>
  </w:style>
  <w:style w:type="character" w:customStyle="1" w:styleId="QuoteChar">
    <w:name w:val="Quote Char"/>
    <w:basedOn w:val="DefaultParagraphFont"/>
    <w:link w:val="Quote"/>
    <w:uiPriority w:val="29"/>
    <w:rPr>
      <w:i/>
      <w:iCs/>
      <w:sz w:val="28"/>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6CA800" w:themeColor="accent1"/>
      <w:sz w:val="34"/>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sz w:val="24"/>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sz w:val="24"/>
      <w:szCs w:val="24"/>
    </w:rPr>
  </w:style>
  <w:style w:type="paragraph" w:styleId="IntenseQuote">
    <w:name w:val="Intense Quote"/>
    <w:basedOn w:val="Normal"/>
    <w:link w:val="IntenseQuoteChar"/>
    <w:uiPriority w:val="30"/>
    <w:qFormat/>
    <w:pPr>
      <w:pBdr>
        <w:top w:val="single" w:sz="8" w:space="10" w:color="323948" w:themeColor="text2" w:themeTint="E6"/>
        <w:bottom w:val="single" w:sz="8" w:space="10" w:color="323948" w:themeColor="text2" w:themeTint="E6"/>
      </w:pBdr>
      <w:spacing w:after="240" w:line="312" w:lineRule="auto"/>
      <w:jc w:val="right"/>
    </w:pPr>
    <w:rPr>
      <w:b/>
      <w:i/>
      <w:iCs/>
      <w:sz w:val="28"/>
    </w:rPr>
  </w:style>
  <w:style w:type="character" w:customStyle="1" w:styleId="IntenseQuoteChar">
    <w:name w:val="Intense Quote Char"/>
    <w:basedOn w:val="DefaultParagraphFont"/>
    <w:link w:val="IntenseQuote"/>
    <w:uiPriority w:val="30"/>
    <w:rPr>
      <w:b/>
      <w:i/>
      <w:iCs/>
      <w:sz w:val="28"/>
    </w:rPr>
  </w:style>
  <w:style w:type="paragraph" w:customStyle="1" w:styleId="Recipient">
    <w:name w:val="Recipient"/>
    <w:basedOn w:val="Normal"/>
    <w:uiPriority w:val="10"/>
    <w:qFormat/>
    <w:pPr>
      <w:spacing w:before="1760" w:after="0"/>
      <w:ind w:left="2880"/>
    </w:pPr>
    <w:rPr>
      <w:b/>
    </w:rPr>
  </w:style>
  <w:style w:type="paragraph" w:customStyle="1" w:styleId="Address">
    <w:name w:val="Address"/>
    <w:basedOn w:val="Normal"/>
    <w:uiPriority w:val="10"/>
    <w:qFormat/>
    <w:pPr>
      <w:ind w:left="2880"/>
      <w:contextualSpacing/>
    </w:pPr>
  </w:style>
  <w:style w:type="paragraph" w:customStyle="1" w:styleId="ContactInformation">
    <w:name w:val="Contact Information"/>
    <w:basedOn w:val="Normal"/>
    <w:uiPriority w:val="10"/>
    <w:qFormat/>
    <w:pPr>
      <w:contextualSpacing/>
    </w:pPr>
  </w:style>
  <w:style w:type="paragraph" w:customStyle="1" w:styleId="Company">
    <w:name w:val="Company"/>
    <w:basedOn w:val="Normal"/>
    <w:uiPriority w:val="10"/>
    <w:qFormat/>
    <w:pPr>
      <w:pBdr>
        <w:top w:val="single" w:sz="24" w:space="18" w:color="323948" w:themeColor="text2" w:themeTint="E6"/>
      </w:pBdr>
      <w:spacing w:after="0"/>
    </w:pPr>
    <w:rPr>
      <w:b/>
      <w:color w:val="6CA800" w:themeColor="accent1"/>
      <w:sz w:val="3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customStyle="1" w:styleId="Introduction">
    <w:name w:val="Introduction"/>
    <w:basedOn w:val="Normal"/>
    <w:link w:val="IntroductionChar"/>
    <w:uiPriority w:val="3"/>
    <w:qFormat/>
    <w:pPr>
      <w:spacing w:after="380" w:line="319" w:lineRule="auto"/>
    </w:pPr>
    <w:rPr>
      <w:sz w:val="28"/>
      <w:lang w:eastAsia="en-US"/>
    </w:rPr>
  </w:style>
  <w:style w:type="character" w:customStyle="1" w:styleId="IntroductionChar">
    <w:name w:val="Introduction Char"/>
    <w:basedOn w:val="DefaultParagraphFont"/>
    <w:link w:val="Introduction"/>
    <w:uiPriority w:val="3"/>
    <w:rPr>
      <w:sz w:val="28"/>
      <w:lang w:eastAsia="en-US"/>
    </w:rPr>
  </w:style>
  <w:style w:type="paragraph" w:styleId="ListParagraph">
    <w:name w:val="List Paragraph"/>
    <w:basedOn w:val="Normal"/>
    <w:uiPriority w:val="34"/>
    <w:unhideWhenUsed/>
    <w:qFormat/>
    <w:rsid w:val="00E42F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CTQFD2CFPMXN-979-695</_dlc_DocId>
    <_dlc_DocIdUrl xmlns="498267d4-2a5a-4c72-99d3-cf7236a95ce8">
      <Url>https://msft.spoppe.com/teams/cpub/teams/Consumer/templates/_layouts/15/DocIdRedir.aspx?ID=CTQFD2CFPMXN-979-695</Url>
      <Description>CTQFD2CFPMXN-979-695</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3DEB9F-FC0C-402E-832B-8D75170F9BB8}">
  <ds:schemaRefs>
    <ds:schemaRef ds:uri="http://schemas.openxmlformats.org/package/2006/metadata/core-properties"/>
    <ds:schemaRef ds:uri="498267d4-2a5a-4c72-99d3-cf7236a95ce8"/>
    <ds:schemaRef ds:uri="http://purl.org/dc/terms/"/>
    <ds:schemaRef ds:uri="http://purl.org/dc/elements/1.1/"/>
    <ds:schemaRef ds:uri="http://purl.org/dc/dcmitype/"/>
    <ds:schemaRef ds:uri="http://www.w3.org/XML/1998/namespace"/>
    <ds:schemaRef ds:uri="http://schemas.microsoft.com/office/2006/documentManagement/type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FA286F4A-A27C-4F7B-A59E-9C2B8CF0F884}">
  <ds:schemaRefs>
    <ds:schemaRef ds:uri="http://schemas.microsoft.com/sharepoint/v3/contenttype/forms"/>
  </ds:schemaRefs>
</ds:datastoreItem>
</file>

<file path=customXml/itemProps3.xml><?xml version="1.0" encoding="utf-8"?>
<ds:datastoreItem xmlns:ds="http://schemas.openxmlformats.org/officeDocument/2006/customXml" ds:itemID="{D987D29E-76DE-4E45-A640-C5EEE9968B47}">
  <ds:schemaRefs>
    <ds:schemaRef ds:uri="http://schemas.microsoft.com/sharepoint/events"/>
  </ds:schemaRefs>
</ds:datastoreItem>
</file>

<file path=customXml/itemProps4.xml><?xml version="1.0" encoding="utf-8"?>
<ds:datastoreItem xmlns:ds="http://schemas.openxmlformats.org/officeDocument/2006/customXml" ds:itemID="{BC19B97D-CAC9-488B-AC81-BD3290136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537</Words>
  <Characters>3066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Caroline Butterworth</cp:lastModifiedBy>
  <cp:revision>3</cp:revision>
  <cp:lastPrinted>2014-12-16T20:29:00Z</cp:lastPrinted>
  <dcterms:created xsi:type="dcterms:W3CDTF">2026-01-27T12:48:00Z</dcterms:created>
  <dcterms:modified xsi:type="dcterms:W3CDTF">2026-01-27T12:48:00Z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